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373A" w:rsidRPr="0041350B" w:rsidRDefault="00A729FB" w:rsidP="0045373A">
      <w:pPr>
        <w:pBdr>
          <w:bottom w:val="single" w:sz="4" w:space="1" w:color="auto"/>
        </w:pBdr>
        <w:rPr>
          <w:b/>
          <w:sz w:val="28"/>
          <w:szCs w:val="20"/>
        </w:rPr>
      </w:pPr>
      <w:r>
        <w:rPr>
          <w:b/>
          <w:sz w:val="28"/>
          <w:szCs w:val="20"/>
        </w:rPr>
        <w:t>Millennium Cohort</w:t>
      </w:r>
      <w:r w:rsidR="0045373A" w:rsidRPr="0041350B">
        <w:rPr>
          <w:b/>
          <w:sz w:val="28"/>
          <w:szCs w:val="20"/>
        </w:rPr>
        <w:t xml:space="preserve"> Study – Ethical review and Consent</w:t>
      </w:r>
    </w:p>
    <w:p w:rsidR="0045373A" w:rsidRDefault="0045373A" w:rsidP="0045373A">
      <w:pPr>
        <w:rPr>
          <w:sz w:val="20"/>
          <w:szCs w:val="20"/>
        </w:rPr>
      </w:pPr>
      <w:r>
        <w:rPr>
          <w:sz w:val="20"/>
          <w:szCs w:val="20"/>
        </w:rPr>
        <w:t xml:space="preserve"> </w:t>
      </w:r>
    </w:p>
    <w:p w:rsidR="0045373A" w:rsidRDefault="0045373A" w:rsidP="0045373A">
      <w:pPr>
        <w:jc w:val="both"/>
        <w:rPr>
          <w:b/>
        </w:rPr>
      </w:pPr>
      <w:r>
        <w:rPr>
          <w:b/>
        </w:rPr>
        <w:t>Introduction</w:t>
      </w:r>
    </w:p>
    <w:p w:rsidR="0045373A" w:rsidRDefault="0045373A" w:rsidP="0045373A">
      <w:pPr>
        <w:jc w:val="both"/>
        <w:rPr>
          <w:b/>
          <w:sz w:val="20"/>
        </w:rPr>
      </w:pPr>
    </w:p>
    <w:p w:rsidR="00A729FB" w:rsidRPr="0035456C" w:rsidRDefault="00A729FB" w:rsidP="00A729FB">
      <w:pPr>
        <w:jc w:val="both"/>
        <w:rPr>
          <w:sz w:val="20"/>
        </w:rPr>
      </w:pPr>
      <w:r w:rsidRPr="0035456C">
        <w:rPr>
          <w:sz w:val="20"/>
        </w:rPr>
        <w:t>1.</w:t>
      </w:r>
      <w:r>
        <w:rPr>
          <w:sz w:val="20"/>
        </w:rPr>
        <w:tab/>
        <w:t xml:space="preserve">This note reports on the approach adopted to ethical review and informed consent for the various stages of the Millennium Cohort Study (MCS) - </w:t>
      </w:r>
      <w:r w:rsidRPr="00004879">
        <w:rPr>
          <w:sz w:val="20"/>
        </w:rPr>
        <w:t>a continuing, multi-disciplinary longitudinal study which takes as its subjects all th</w:t>
      </w:r>
      <w:r>
        <w:rPr>
          <w:sz w:val="20"/>
        </w:rPr>
        <w:t xml:space="preserve">ose born </w:t>
      </w:r>
      <w:r w:rsidR="0087029B">
        <w:rPr>
          <w:sz w:val="20"/>
        </w:rPr>
        <w:t xml:space="preserve">in </w:t>
      </w:r>
      <w:r>
        <w:rPr>
          <w:sz w:val="20"/>
        </w:rPr>
        <w:t xml:space="preserve">selected areas of </w:t>
      </w:r>
      <w:r w:rsidRPr="00004879">
        <w:rPr>
          <w:sz w:val="20"/>
        </w:rPr>
        <w:t>England, Scotland</w:t>
      </w:r>
      <w:r>
        <w:rPr>
          <w:sz w:val="20"/>
        </w:rPr>
        <w:t>,</w:t>
      </w:r>
      <w:r w:rsidRPr="00004879">
        <w:rPr>
          <w:sz w:val="20"/>
        </w:rPr>
        <w:t xml:space="preserve"> Wales</w:t>
      </w:r>
      <w:r>
        <w:rPr>
          <w:sz w:val="20"/>
        </w:rPr>
        <w:t xml:space="preserve"> and Northern Ireland over 12 months in 2001/</w:t>
      </w:r>
      <w:r w:rsidR="00465906">
        <w:rPr>
          <w:sz w:val="20"/>
        </w:rPr>
        <w:t>2</w:t>
      </w:r>
      <w:r w:rsidRPr="00004879">
        <w:rPr>
          <w:sz w:val="20"/>
        </w:rPr>
        <w:t>.</w:t>
      </w:r>
    </w:p>
    <w:p w:rsidR="00A729FB" w:rsidRPr="0035456C" w:rsidRDefault="00A729FB" w:rsidP="00A729FB">
      <w:pPr>
        <w:jc w:val="both"/>
        <w:rPr>
          <w:sz w:val="20"/>
        </w:rPr>
      </w:pPr>
    </w:p>
    <w:p w:rsidR="00A729FB" w:rsidRDefault="00A729FB" w:rsidP="00A729FB">
      <w:pPr>
        <w:jc w:val="both"/>
        <w:rPr>
          <w:sz w:val="20"/>
        </w:rPr>
      </w:pPr>
      <w:r>
        <w:rPr>
          <w:sz w:val="20"/>
        </w:rPr>
        <w:t>2</w:t>
      </w:r>
      <w:r w:rsidRPr="00004879">
        <w:rPr>
          <w:sz w:val="20"/>
        </w:rPr>
        <w:t>.</w:t>
      </w:r>
      <w:r w:rsidRPr="00004879">
        <w:rPr>
          <w:sz w:val="20"/>
        </w:rPr>
        <w:tab/>
      </w:r>
      <w:r>
        <w:rPr>
          <w:sz w:val="20"/>
        </w:rPr>
        <w:t xml:space="preserve">Below, a brief summary of the background to the study is followed by an account of how the </w:t>
      </w:r>
      <w:r w:rsidRPr="00004879">
        <w:rPr>
          <w:sz w:val="20"/>
          <w:szCs w:val="20"/>
        </w:rPr>
        <w:t xml:space="preserve">approach to ethical review </w:t>
      </w:r>
      <w:r>
        <w:rPr>
          <w:sz w:val="20"/>
          <w:szCs w:val="20"/>
        </w:rPr>
        <w:t xml:space="preserve">and consent </w:t>
      </w:r>
      <w:r w:rsidRPr="00004879">
        <w:rPr>
          <w:sz w:val="20"/>
          <w:szCs w:val="20"/>
        </w:rPr>
        <w:t xml:space="preserve">has changed </w:t>
      </w:r>
      <w:r>
        <w:rPr>
          <w:sz w:val="20"/>
          <w:szCs w:val="20"/>
        </w:rPr>
        <w:t xml:space="preserve">over the course of the study to date.  </w:t>
      </w:r>
      <w:r w:rsidRPr="00004879">
        <w:rPr>
          <w:sz w:val="20"/>
        </w:rPr>
        <w:t>Examples of letters, leaflets</w:t>
      </w:r>
      <w:r>
        <w:rPr>
          <w:sz w:val="20"/>
        </w:rPr>
        <w:t xml:space="preserve"> </w:t>
      </w:r>
      <w:r w:rsidRPr="00004879">
        <w:rPr>
          <w:sz w:val="20"/>
        </w:rPr>
        <w:t xml:space="preserve">and consent forms used for various </w:t>
      </w:r>
      <w:r>
        <w:rPr>
          <w:sz w:val="20"/>
        </w:rPr>
        <w:t>MC</w:t>
      </w:r>
      <w:r w:rsidRPr="00004879">
        <w:rPr>
          <w:sz w:val="20"/>
        </w:rPr>
        <w:t xml:space="preserve">S surveys are </w:t>
      </w:r>
      <w:r>
        <w:rPr>
          <w:sz w:val="20"/>
        </w:rPr>
        <w:t>provided in an A</w:t>
      </w:r>
      <w:r w:rsidRPr="00004879">
        <w:rPr>
          <w:sz w:val="20"/>
        </w:rPr>
        <w:t>nnex</w:t>
      </w:r>
    </w:p>
    <w:p w:rsidR="00A729FB" w:rsidRPr="0045373A" w:rsidRDefault="00A729FB" w:rsidP="00A729FB">
      <w:pPr>
        <w:jc w:val="both"/>
        <w:rPr>
          <w:b/>
          <w:sz w:val="20"/>
        </w:rPr>
      </w:pPr>
    </w:p>
    <w:p w:rsidR="0045373A" w:rsidRPr="00117E2D" w:rsidRDefault="0045373A" w:rsidP="0045373A">
      <w:pPr>
        <w:jc w:val="both"/>
        <w:rPr>
          <w:b/>
        </w:rPr>
      </w:pPr>
      <w:r w:rsidRPr="00117E2D">
        <w:rPr>
          <w:b/>
        </w:rPr>
        <w:t>Background</w:t>
      </w:r>
    </w:p>
    <w:p w:rsidR="0045373A" w:rsidRDefault="0045373A" w:rsidP="0045373A">
      <w:pPr>
        <w:jc w:val="both"/>
        <w:rPr>
          <w:sz w:val="20"/>
        </w:rPr>
      </w:pPr>
    </w:p>
    <w:p w:rsidR="003B590F" w:rsidRDefault="003B590F" w:rsidP="003B590F">
      <w:pPr>
        <w:jc w:val="both"/>
        <w:rPr>
          <w:sz w:val="20"/>
        </w:rPr>
      </w:pPr>
      <w:r>
        <w:rPr>
          <w:sz w:val="20"/>
        </w:rPr>
        <w:t>3.</w:t>
      </w:r>
      <w:r>
        <w:rPr>
          <w:sz w:val="20"/>
        </w:rPr>
        <w:tab/>
      </w:r>
      <w:r w:rsidRPr="003B590F">
        <w:rPr>
          <w:sz w:val="20"/>
        </w:rPr>
        <w:t>The Millennium Cohort Study (MCS) is a multi-disciplinary research project following the lives of around 19,000 children born in the UK in 2000-1. It is the most recent of Britain’s world-renowned national longitudinal birth cohort studies. The study has been tracking the Millennium children through their early childhood years and plans to follow them into adulthood. It collects information on the children’s siblings and parents. MCS’s field of enquiry covers such diverse topics as parenting; childcare; school choice; child behaviour and cognitive development; child and parental health; parents’ employment and education; income and poverty; housing, neighbourhood and residential mobility; and social capital and ethnicity.</w:t>
      </w:r>
    </w:p>
    <w:p w:rsidR="003B590F" w:rsidRPr="003B590F" w:rsidRDefault="003B590F" w:rsidP="003B590F">
      <w:pPr>
        <w:jc w:val="both"/>
        <w:rPr>
          <w:sz w:val="20"/>
        </w:rPr>
      </w:pPr>
    </w:p>
    <w:p w:rsidR="003B590F" w:rsidRPr="003B590F" w:rsidRDefault="003B590F" w:rsidP="003B590F">
      <w:pPr>
        <w:jc w:val="both"/>
        <w:rPr>
          <w:sz w:val="20"/>
        </w:rPr>
      </w:pPr>
      <w:r>
        <w:rPr>
          <w:sz w:val="20"/>
        </w:rPr>
        <w:t>4.</w:t>
      </w:r>
      <w:r>
        <w:rPr>
          <w:sz w:val="20"/>
        </w:rPr>
        <w:tab/>
      </w:r>
      <w:r w:rsidRPr="003B590F">
        <w:rPr>
          <w:sz w:val="20"/>
        </w:rPr>
        <w:t>The study was commissioned by the Economic and Social Research Council (ESRC</w:t>
      </w:r>
      <w:r>
        <w:rPr>
          <w:sz w:val="20"/>
        </w:rPr>
        <w:t xml:space="preserve"> - </w:t>
      </w:r>
      <w:hyperlink r:id="rId7" w:history="1">
        <w:r w:rsidRPr="0044106B">
          <w:rPr>
            <w:rStyle w:val="Hyperlink"/>
            <w:sz w:val="20"/>
          </w:rPr>
          <w:t>http://www.esrc.ac.uk/</w:t>
        </w:r>
      </w:hyperlink>
      <w:r w:rsidRPr="003B590F">
        <w:rPr>
          <w:sz w:val="20"/>
        </w:rPr>
        <w:t>), whose funding has been supplemented by a consortium of Government departments and the Wellcome Trust</w:t>
      </w:r>
      <w:r>
        <w:rPr>
          <w:sz w:val="20"/>
        </w:rPr>
        <w:t xml:space="preserve"> (</w:t>
      </w:r>
      <w:hyperlink r:id="rId8" w:history="1">
        <w:r w:rsidRPr="0044106B">
          <w:rPr>
            <w:rStyle w:val="Hyperlink"/>
            <w:sz w:val="20"/>
          </w:rPr>
          <w:t>http://www.wellcome.ac.uk/</w:t>
        </w:r>
      </w:hyperlink>
      <w:r>
        <w:rPr>
          <w:sz w:val="20"/>
        </w:rPr>
        <w:t>)</w:t>
      </w:r>
    </w:p>
    <w:p w:rsidR="003B590F" w:rsidRDefault="003B590F" w:rsidP="003B590F">
      <w:pPr>
        <w:jc w:val="both"/>
        <w:rPr>
          <w:sz w:val="20"/>
        </w:rPr>
      </w:pPr>
    </w:p>
    <w:p w:rsidR="003B590F" w:rsidRDefault="0087029B" w:rsidP="003B590F">
      <w:pPr>
        <w:jc w:val="both"/>
        <w:rPr>
          <w:sz w:val="20"/>
        </w:rPr>
      </w:pPr>
      <w:r>
        <w:rPr>
          <w:sz w:val="20"/>
        </w:rPr>
        <w:t>5</w:t>
      </w:r>
      <w:r w:rsidR="003B590F">
        <w:rPr>
          <w:sz w:val="20"/>
        </w:rPr>
        <w:t>.</w:t>
      </w:r>
      <w:r w:rsidR="003B590F">
        <w:rPr>
          <w:sz w:val="20"/>
        </w:rPr>
        <w:tab/>
      </w:r>
      <w:r w:rsidR="003B590F" w:rsidRPr="003B590F">
        <w:rPr>
          <w:sz w:val="20"/>
        </w:rPr>
        <w:t>The data for all MCS sweeps is available</w:t>
      </w:r>
      <w:r>
        <w:rPr>
          <w:sz w:val="20"/>
        </w:rPr>
        <w:t xml:space="preserve"> to researchers</w:t>
      </w:r>
      <w:r w:rsidR="003B590F" w:rsidRPr="003B590F">
        <w:rPr>
          <w:sz w:val="20"/>
        </w:rPr>
        <w:t xml:space="preserve"> from the </w:t>
      </w:r>
      <w:r w:rsidR="008458FA">
        <w:rPr>
          <w:sz w:val="20"/>
        </w:rPr>
        <w:t>UK</w:t>
      </w:r>
      <w:r w:rsidR="003B590F" w:rsidRPr="003B590F">
        <w:rPr>
          <w:sz w:val="20"/>
        </w:rPr>
        <w:t xml:space="preserve"> Data Service</w:t>
      </w:r>
      <w:r w:rsidR="008458FA">
        <w:rPr>
          <w:sz w:val="20"/>
        </w:rPr>
        <w:t xml:space="preserve"> (</w:t>
      </w:r>
      <w:hyperlink r:id="rId9" w:history="1">
        <w:r w:rsidR="008458FA" w:rsidRPr="008F26B8">
          <w:rPr>
            <w:rStyle w:val="Hyperlink"/>
            <w:sz w:val="20"/>
            <w:szCs w:val="20"/>
          </w:rPr>
          <w:t>http://www.ukdataservice.ac.uk/</w:t>
        </w:r>
      </w:hyperlink>
      <w:r w:rsidR="008458FA">
        <w:rPr>
          <w:sz w:val="20"/>
          <w:szCs w:val="20"/>
        </w:rPr>
        <w:t>)</w:t>
      </w:r>
      <w:r w:rsidR="008458FA" w:rsidRPr="008458FA">
        <w:rPr>
          <w:sz w:val="20"/>
          <w:szCs w:val="20"/>
        </w:rPr>
        <w:t>.</w:t>
      </w:r>
    </w:p>
    <w:p w:rsidR="003B590F" w:rsidRPr="003B590F" w:rsidRDefault="003B590F" w:rsidP="003B590F">
      <w:pPr>
        <w:jc w:val="both"/>
        <w:rPr>
          <w:sz w:val="20"/>
        </w:rPr>
      </w:pPr>
    </w:p>
    <w:p w:rsidR="0045373A" w:rsidRPr="00117E2D" w:rsidRDefault="00C565D0" w:rsidP="0045373A">
      <w:pPr>
        <w:rPr>
          <w:b/>
        </w:rPr>
      </w:pPr>
      <w:r>
        <w:rPr>
          <w:b/>
        </w:rPr>
        <w:t>MC</w:t>
      </w:r>
      <w:r w:rsidR="0045373A" w:rsidRPr="00117E2D">
        <w:rPr>
          <w:b/>
        </w:rPr>
        <w:t>S and ethical review</w:t>
      </w:r>
    </w:p>
    <w:p w:rsidR="0045373A" w:rsidRDefault="0045373A" w:rsidP="0045373A">
      <w:pPr>
        <w:jc w:val="both"/>
        <w:rPr>
          <w:sz w:val="20"/>
        </w:rPr>
      </w:pPr>
    </w:p>
    <w:p w:rsidR="00C565D0" w:rsidRPr="00004879" w:rsidRDefault="0087029B" w:rsidP="00C565D0">
      <w:pPr>
        <w:jc w:val="both"/>
        <w:rPr>
          <w:sz w:val="20"/>
          <w:szCs w:val="20"/>
        </w:rPr>
      </w:pPr>
      <w:r>
        <w:rPr>
          <w:sz w:val="20"/>
          <w:szCs w:val="20"/>
        </w:rPr>
        <w:t>6</w:t>
      </w:r>
      <w:r w:rsidR="00C565D0">
        <w:rPr>
          <w:sz w:val="20"/>
          <w:szCs w:val="20"/>
        </w:rPr>
        <w:t>.</w:t>
      </w:r>
      <w:r w:rsidR="00C565D0">
        <w:rPr>
          <w:sz w:val="20"/>
          <w:szCs w:val="20"/>
        </w:rPr>
        <w:tab/>
        <w:t>T</w:t>
      </w:r>
      <w:r w:rsidR="00C565D0">
        <w:rPr>
          <w:sz w:val="20"/>
        </w:rPr>
        <w:t xml:space="preserve">hose responsible for the study have been concerned that </w:t>
      </w:r>
      <w:r w:rsidR="00C565D0" w:rsidRPr="00F75582">
        <w:rPr>
          <w:sz w:val="20"/>
        </w:rPr>
        <w:t>appropriate procedures for ethical review and consent are followed</w:t>
      </w:r>
      <w:r w:rsidR="00C565D0" w:rsidRPr="00004879">
        <w:rPr>
          <w:sz w:val="20"/>
          <w:szCs w:val="20"/>
        </w:rPr>
        <w:t xml:space="preserve">.  Currently in the UK, probably the most important route for ethical approval for studies like </w:t>
      </w:r>
      <w:r w:rsidR="007652D6">
        <w:rPr>
          <w:sz w:val="20"/>
          <w:szCs w:val="20"/>
        </w:rPr>
        <w:t>MC</w:t>
      </w:r>
      <w:r w:rsidR="00C565D0" w:rsidRPr="00004879">
        <w:rPr>
          <w:sz w:val="20"/>
          <w:szCs w:val="20"/>
        </w:rPr>
        <w:t>S is the National Health Service (NHS) Research Ethic</w:t>
      </w:r>
      <w:r w:rsidR="00C565D0">
        <w:rPr>
          <w:sz w:val="20"/>
          <w:szCs w:val="20"/>
        </w:rPr>
        <w:t>s</w:t>
      </w:r>
      <w:r w:rsidR="00C565D0" w:rsidRPr="00004879">
        <w:rPr>
          <w:sz w:val="20"/>
          <w:szCs w:val="20"/>
        </w:rPr>
        <w:t xml:space="preserve"> Committee (REC) system.  .</w:t>
      </w:r>
    </w:p>
    <w:p w:rsidR="00C565D0" w:rsidRPr="00004879" w:rsidRDefault="00C565D0" w:rsidP="00C565D0">
      <w:pPr>
        <w:rPr>
          <w:sz w:val="20"/>
          <w:szCs w:val="20"/>
        </w:rPr>
      </w:pPr>
    </w:p>
    <w:p w:rsidR="00C565D0" w:rsidRPr="00004879" w:rsidRDefault="0087029B" w:rsidP="00C565D0">
      <w:pPr>
        <w:jc w:val="both"/>
        <w:rPr>
          <w:color w:val="000000"/>
          <w:sz w:val="20"/>
          <w:szCs w:val="20"/>
        </w:rPr>
      </w:pPr>
      <w:r>
        <w:rPr>
          <w:rFonts w:eastAsia="Times New Roman"/>
          <w:color w:val="000000"/>
          <w:sz w:val="20"/>
          <w:szCs w:val="20"/>
        </w:rPr>
        <w:t>7</w:t>
      </w:r>
      <w:r w:rsidR="00C565D0" w:rsidRPr="00004879">
        <w:rPr>
          <w:rFonts w:eastAsia="Times New Roman"/>
          <w:color w:val="000000"/>
          <w:sz w:val="20"/>
          <w:szCs w:val="20"/>
        </w:rPr>
        <w:t>.</w:t>
      </w:r>
      <w:r w:rsidR="00C565D0" w:rsidRPr="00004879">
        <w:rPr>
          <w:rFonts w:eastAsia="Times New Roman"/>
          <w:color w:val="000000"/>
          <w:sz w:val="20"/>
          <w:szCs w:val="20"/>
        </w:rPr>
        <w:tab/>
        <w:t xml:space="preserve">NHS Research Ethics Committees (RECs) are appointed by </w:t>
      </w:r>
      <w:r w:rsidR="00C565D0" w:rsidRPr="00004879">
        <w:rPr>
          <w:rFonts w:eastAsia="Times New Roman"/>
          <w:sz w:val="20"/>
          <w:szCs w:val="20"/>
        </w:rPr>
        <w:t xml:space="preserve">the Strategic Health Authorities in England, their equivalents in Scotland and Wales and the Health and Social Care Business Services Organisation in Northern Ireland.  </w:t>
      </w:r>
      <w:r w:rsidR="00C565D0" w:rsidRPr="00004879">
        <w:rPr>
          <w:color w:val="000000"/>
          <w:sz w:val="20"/>
          <w:szCs w:val="20"/>
        </w:rPr>
        <w:t>RECs safeguard the rights, safety, dignity and well-being of people participating in research. They review applications for research and give an opinion about the proposed participant involvement and whether the research is ethical.  Each consists of between seven and 18 volunteer members.   At least one-third of the members must be ‘lay’ whose main personal or professional interest is not in a research area. The remainder of the committee are expert members, who are specialists including doctors, other healthcare professionals and academics.</w:t>
      </w:r>
    </w:p>
    <w:p w:rsidR="00C565D0" w:rsidRPr="00004879" w:rsidRDefault="00C565D0" w:rsidP="00C565D0">
      <w:pPr>
        <w:jc w:val="both"/>
        <w:rPr>
          <w:sz w:val="20"/>
          <w:szCs w:val="20"/>
        </w:rPr>
      </w:pPr>
    </w:p>
    <w:p w:rsidR="00C565D0" w:rsidRPr="00004879" w:rsidRDefault="0087029B" w:rsidP="00C565D0">
      <w:pPr>
        <w:jc w:val="both"/>
        <w:rPr>
          <w:sz w:val="20"/>
          <w:szCs w:val="20"/>
        </w:rPr>
      </w:pPr>
      <w:r>
        <w:rPr>
          <w:sz w:val="20"/>
          <w:szCs w:val="20"/>
        </w:rPr>
        <w:t>8</w:t>
      </w:r>
      <w:r w:rsidR="00C565D0" w:rsidRPr="00004879">
        <w:rPr>
          <w:sz w:val="20"/>
          <w:szCs w:val="20"/>
        </w:rPr>
        <w:t>.</w:t>
      </w:r>
      <w:r w:rsidR="00C565D0" w:rsidRPr="00004879">
        <w:rPr>
          <w:sz w:val="20"/>
          <w:szCs w:val="20"/>
        </w:rPr>
        <w:tab/>
        <w:t xml:space="preserve">MREC ethical approval has been sought for </w:t>
      </w:r>
      <w:r w:rsidR="00A2285E">
        <w:rPr>
          <w:sz w:val="20"/>
          <w:szCs w:val="20"/>
        </w:rPr>
        <w:t>all MC</w:t>
      </w:r>
      <w:r w:rsidR="00C565D0" w:rsidRPr="00004879">
        <w:rPr>
          <w:sz w:val="20"/>
          <w:szCs w:val="20"/>
        </w:rPr>
        <w:t>S follow-ups as indicated in the table below.</w:t>
      </w:r>
      <w:r w:rsidR="00C565D0" w:rsidRPr="00004879">
        <w:rPr>
          <w:rStyle w:val="FootnoteReference"/>
          <w:sz w:val="20"/>
          <w:szCs w:val="20"/>
        </w:rPr>
        <w:footnoteReference w:id="1"/>
      </w:r>
      <w:r w:rsidR="00C565D0" w:rsidRPr="00004879">
        <w:rPr>
          <w:sz w:val="20"/>
          <w:szCs w:val="20"/>
        </w:rPr>
        <w:t>.</w:t>
      </w:r>
    </w:p>
    <w:p w:rsidR="0087029B" w:rsidRDefault="0087029B">
      <w:pPr>
        <w:rPr>
          <w:b/>
          <w:sz w:val="20"/>
          <w:szCs w:val="20"/>
        </w:rPr>
      </w:pPr>
    </w:p>
    <w:p w:rsidR="00302593" w:rsidRDefault="00302593">
      <w:pPr>
        <w:rPr>
          <w:b/>
          <w:sz w:val="20"/>
          <w:szCs w:val="20"/>
        </w:rPr>
      </w:pPr>
      <w:r>
        <w:rPr>
          <w:b/>
          <w:sz w:val="20"/>
          <w:szCs w:val="20"/>
        </w:rPr>
        <w:br w:type="page"/>
      </w:r>
    </w:p>
    <w:p w:rsidR="00274D20" w:rsidRPr="00004879" w:rsidRDefault="00274D20" w:rsidP="008523DD">
      <w:pPr>
        <w:ind w:left="720"/>
        <w:jc w:val="both"/>
        <w:rPr>
          <w:b/>
          <w:sz w:val="20"/>
          <w:szCs w:val="20"/>
        </w:rPr>
      </w:pPr>
      <w:r>
        <w:rPr>
          <w:b/>
          <w:sz w:val="20"/>
          <w:szCs w:val="20"/>
        </w:rPr>
        <w:lastRenderedPageBreak/>
        <w:t>MC</w:t>
      </w:r>
      <w:r w:rsidRPr="00004879">
        <w:rPr>
          <w:b/>
          <w:sz w:val="20"/>
          <w:szCs w:val="20"/>
        </w:rPr>
        <w:t xml:space="preserve">S Ethical approval </w:t>
      </w:r>
      <w:r>
        <w:rPr>
          <w:b/>
          <w:sz w:val="20"/>
          <w:szCs w:val="20"/>
        </w:rPr>
        <w:t>2000-</w:t>
      </w:r>
      <w:r w:rsidRPr="00004879">
        <w:rPr>
          <w:b/>
          <w:sz w:val="20"/>
          <w:szCs w:val="20"/>
        </w:rPr>
        <w:t>2008 </w:t>
      </w:r>
    </w:p>
    <w:p w:rsidR="00274D20" w:rsidRPr="00DB41EA" w:rsidRDefault="00274D20" w:rsidP="00274D20">
      <w:pPr>
        <w:rPr>
          <w:sz w:val="8"/>
          <w:szCs w:val="8"/>
        </w:rPr>
      </w:pPr>
    </w:p>
    <w:tbl>
      <w:tblPr>
        <w:tblStyle w:val="TableGrid"/>
        <w:tblW w:w="0" w:type="auto"/>
        <w:tblInd w:w="794" w:type="dxa"/>
        <w:tblLook w:val="04A0"/>
      </w:tblPr>
      <w:tblGrid>
        <w:gridCol w:w="884"/>
        <w:gridCol w:w="1039"/>
        <w:gridCol w:w="939"/>
        <w:gridCol w:w="3841"/>
        <w:gridCol w:w="1639"/>
      </w:tblGrid>
      <w:tr w:rsidR="008523DD" w:rsidRPr="008523DD" w:rsidTr="008523DD">
        <w:tc>
          <w:tcPr>
            <w:tcW w:w="0" w:type="auto"/>
            <w:shd w:val="clear" w:color="auto" w:fill="000000" w:themeFill="text1"/>
          </w:tcPr>
          <w:p w:rsidR="008523DD" w:rsidRPr="008523DD" w:rsidRDefault="008523DD" w:rsidP="003F39A3">
            <w:pPr>
              <w:rPr>
                <w:b/>
                <w:bCs/>
                <w:color w:val="FFFFFF" w:themeColor="background1"/>
                <w:sz w:val="20"/>
                <w:szCs w:val="20"/>
              </w:rPr>
            </w:pPr>
            <w:r w:rsidRPr="008523DD">
              <w:rPr>
                <w:b/>
                <w:bCs/>
                <w:color w:val="FFFFFF" w:themeColor="background1"/>
                <w:sz w:val="20"/>
                <w:szCs w:val="20"/>
              </w:rPr>
              <w:t>Survey</w:t>
            </w:r>
          </w:p>
        </w:tc>
        <w:tc>
          <w:tcPr>
            <w:tcW w:w="0" w:type="auto"/>
            <w:shd w:val="clear" w:color="auto" w:fill="000000" w:themeFill="text1"/>
          </w:tcPr>
          <w:p w:rsidR="008523DD" w:rsidRPr="008523DD" w:rsidRDefault="008523DD" w:rsidP="003F39A3">
            <w:pPr>
              <w:rPr>
                <w:b/>
                <w:bCs/>
                <w:color w:val="FFFFFF" w:themeColor="background1"/>
                <w:sz w:val="20"/>
                <w:szCs w:val="20"/>
              </w:rPr>
            </w:pPr>
            <w:r w:rsidRPr="008523DD">
              <w:rPr>
                <w:b/>
                <w:bCs/>
                <w:color w:val="FFFFFF" w:themeColor="background1"/>
                <w:sz w:val="20"/>
                <w:szCs w:val="20"/>
              </w:rPr>
              <w:t>Age</w:t>
            </w:r>
          </w:p>
        </w:tc>
        <w:tc>
          <w:tcPr>
            <w:tcW w:w="0" w:type="auto"/>
            <w:shd w:val="clear" w:color="auto" w:fill="000000" w:themeFill="text1"/>
          </w:tcPr>
          <w:p w:rsidR="008523DD" w:rsidRPr="008523DD" w:rsidRDefault="008523DD" w:rsidP="003F39A3">
            <w:pPr>
              <w:rPr>
                <w:b/>
                <w:bCs/>
                <w:color w:val="FFFFFF" w:themeColor="background1"/>
                <w:sz w:val="20"/>
                <w:szCs w:val="20"/>
              </w:rPr>
            </w:pPr>
            <w:r w:rsidRPr="008523DD">
              <w:rPr>
                <w:b/>
                <w:bCs/>
                <w:color w:val="FFFFFF" w:themeColor="background1"/>
                <w:sz w:val="20"/>
                <w:szCs w:val="20"/>
              </w:rPr>
              <w:t>Year</w:t>
            </w:r>
          </w:p>
        </w:tc>
        <w:tc>
          <w:tcPr>
            <w:tcW w:w="0" w:type="auto"/>
            <w:shd w:val="clear" w:color="auto" w:fill="000000" w:themeFill="text1"/>
          </w:tcPr>
          <w:p w:rsidR="008523DD" w:rsidRPr="008523DD" w:rsidRDefault="008523DD" w:rsidP="003F39A3">
            <w:pPr>
              <w:rPr>
                <w:b/>
                <w:bCs/>
                <w:color w:val="FFFFFF" w:themeColor="background1"/>
                <w:sz w:val="20"/>
                <w:szCs w:val="20"/>
              </w:rPr>
            </w:pPr>
            <w:r w:rsidRPr="008523DD">
              <w:rPr>
                <w:b/>
                <w:bCs/>
                <w:color w:val="FFFFFF" w:themeColor="background1"/>
                <w:sz w:val="20"/>
                <w:szCs w:val="20"/>
              </w:rPr>
              <w:t>Approval</w:t>
            </w:r>
          </w:p>
        </w:tc>
        <w:tc>
          <w:tcPr>
            <w:tcW w:w="0" w:type="auto"/>
            <w:shd w:val="clear" w:color="auto" w:fill="000000" w:themeFill="text1"/>
          </w:tcPr>
          <w:p w:rsidR="008523DD" w:rsidRPr="008523DD" w:rsidRDefault="008523DD" w:rsidP="003F39A3">
            <w:pPr>
              <w:rPr>
                <w:b/>
                <w:bCs/>
                <w:color w:val="FFFFFF" w:themeColor="background1"/>
                <w:sz w:val="20"/>
                <w:szCs w:val="20"/>
              </w:rPr>
            </w:pPr>
          </w:p>
        </w:tc>
      </w:tr>
      <w:tr w:rsidR="008523DD" w:rsidRPr="008523DD" w:rsidTr="008523DD">
        <w:tc>
          <w:tcPr>
            <w:tcW w:w="0" w:type="auto"/>
          </w:tcPr>
          <w:p w:rsidR="008523DD" w:rsidRPr="008523DD" w:rsidRDefault="008523DD" w:rsidP="003F39A3">
            <w:pPr>
              <w:rPr>
                <w:sz w:val="20"/>
                <w:szCs w:val="20"/>
              </w:rPr>
            </w:pPr>
            <w:r w:rsidRPr="008523DD">
              <w:rPr>
                <w:sz w:val="20"/>
                <w:szCs w:val="20"/>
              </w:rPr>
              <w:t>MCS1</w:t>
            </w:r>
          </w:p>
        </w:tc>
        <w:tc>
          <w:tcPr>
            <w:tcW w:w="0" w:type="auto"/>
          </w:tcPr>
          <w:p w:rsidR="008523DD" w:rsidRPr="008523DD" w:rsidRDefault="008523DD" w:rsidP="003F39A3">
            <w:pPr>
              <w:rPr>
                <w:sz w:val="20"/>
                <w:szCs w:val="20"/>
              </w:rPr>
            </w:pPr>
            <w:r w:rsidRPr="008523DD">
              <w:rPr>
                <w:sz w:val="20"/>
                <w:szCs w:val="20"/>
              </w:rPr>
              <w:t>9 months</w:t>
            </w:r>
          </w:p>
        </w:tc>
        <w:tc>
          <w:tcPr>
            <w:tcW w:w="0" w:type="auto"/>
          </w:tcPr>
          <w:p w:rsidR="008523DD" w:rsidRPr="008523DD" w:rsidRDefault="008523DD" w:rsidP="003F39A3">
            <w:pPr>
              <w:rPr>
                <w:sz w:val="20"/>
                <w:szCs w:val="20"/>
              </w:rPr>
            </w:pPr>
            <w:r w:rsidRPr="008523DD">
              <w:rPr>
                <w:sz w:val="20"/>
                <w:szCs w:val="20"/>
              </w:rPr>
              <w:t>2000/1</w:t>
            </w:r>
          </w:p>
        </w:tc>
        <w:tc>
          <w:tcPr>
            <w:tcW w:w="0" w:type="auto"/>
          </w:tcPr>
          <w:p w:rsidR="008523DD" w:rsidRPr="008523DD" w:rsidRDefault="008523DD" w:rsidP="008523DD">
            <w:pPr>
              <w:rPr>
                <w:sz w:val="20"/>
                <w:szCs w:val="20"/>
              </w:rPr>
            </w:pPr>
            <w:r w:rsidRPr="008523DD">
              <w:rPr>
                <w:sz w:val="20"/>
              </w:rPr>
              <w:t>South West M</w:t>
            </w:r>
            <w:r>
              <w:rPr>
                <w:sz w:val="20"/>
              </w:rPr>
              <w:t>REC</w:t>
            </w:r>
          </w:p>
        </w:tc>
        <w:tc>
          <w:tcPr>
            <w:tcW w:w="0" w:type="auto"/>
          </w:tcPr>
          <w:p w:rsidR="008523DD" w:rsidRPr="008523DD" w:rsidRDefault="008523DD" w:rsidP="003F39A3">
            <w:pPr>
              <w:rPr>
                <w:sz w:val="20"/>
              </w:rPr>
            </w:pPr>
            <w:r w:rsidRPr="008523DD">
              <w:rPr>
                <w:sz w:val="20"/>
              </w:rPr>
              <w:t>MREC/01/6/19</w:t>
            </w:r>
          </w:p>
        </w:tc>
      </w:tr>
      <w:tr w:rsidR="008523DD" w:rsidRPr="008523DD" w:rsidTr="008523DD">
        <w:tc>
          <w:tcPr>
            <w:tcW w:w="0" w:type="auto"/>
          </w:tcPr>
          <w:p w:rsidR="008523DD" w:rsidRPr="008523DD" w:rsidRDefault="008523DD" w:rsidP="003F39A3">
            <w:pPr>
              <w:rPr>
                <w:sz w:val="20"/>
                <w:szCs w:val="20"/>
              </w:rPr>
            </w:pPr>
            <w:r w:rsidRPr="008523DD">
              <w:rPr>
                <w:sz w:val="20"/>
                <w:szCs w:val="20"/>
              </w:rPr>
              <w:t>MCS2</w:t>
            </w:r>
          </w:p>
        </w:tc>
        <w:tc>
          <w:tcPr>
            <w:tcW w:w="0" w:type="auto"/>
          </w:tcPr>
          <w:p w:rsidR="008523DD" w:rsidRPr="008523DD" w:rsidRDefault="008523DD" w:rsidP="003F39A3">
            <w:pPr>
              <w:rPr>
                <w:sz w:val="20"/>
                <w:szCs w:val="20"/>
              </w:rPr>
            </w:pPr>
            <w:r w:rsidRPr="008523DD">
              <w:rPr>
                <w:sz w:val="20"/>
                <w:szCs w:val="20"/>
              </w:rPr>
              <w:t>3 years</w:t>
            </w:r>
          </w:p>
        </w:tc>
        <w:tc>
          <w:tcPr>
            <w:tcW w:w="0" w:type="auto"/>
          </w:tcPr>
          <w:p w:rsidR="008523DD" w:rsidRPr="008523DD" w:rsidRDefault="00C325EF" w:rsidP="003F39A3">
            <w:pPr>
              <w:rPr>
                <w:sz w:val="20"/>
                <w:szCs w:val="20"/>
              </w:rPr>
            </w:pPr>
            <w:r>
              <w:rPr>
                <w:sz w:val="20"/>
                <w:szCs w:val="20"/>
              </w:rPr>
              <w:t>2003/4</w:t>
            </w:r>
          </w:p>
        </w:tc>
        <w:tc>
          <w:tcPr>
            <w:tcW w:w="0" w:type="auto"/>
          </w:tcPr>
          <w:p w:rsidR="008523DD" w:rsidRPr="008523DD" w:rsidRDefault="008523DD" w:rsidP="008523DD">
            <w:pPr>
              <w:rPr>
                <w:sz w:val="20"/>
                <w:szCs w:val="20"/>
              </w:rPr>
            </w:pPr>
            <w:r w:rsidRPr="008523DD">
              <w:rPr>
                <w:sz w:val="20"/>
                <w:szCs w:val="20"/>
              </w:rPr>
              <w:t>London M</w:t>
            </w:r>
            <w:r>
              <w:rPr>
                <w:sz w:val="20"/>
                <w:szCs w:val="20"/>
              </w:rPr>
              <w:t>REC</w:t>
            </w:r>
          </w:p>
        </w:tc>
        <w:tc>
          <w:tcPr>
            <w:tcW w:w="0" w:type="auto"/>
          </w:tcPr>
          <w:p w:rsidR="008523DD" w:rsidRPr="008523DD" w:rsidRDefault="008523DD" w:rsidP="003F39A3">
            <w:pPr>
              <w:rPr>
                <w:sz w:val="20"/>
                <w:szCs w:val="20"/>
              </w:rPr>
            </w:pPr>
            <w:r w:rsidRPr="008523DD">
              <w:rPr>
                <w:sz w:val="20"/>
                <w:szCs w:val="20"/>
              </w:rPr>
              <w:t>MREC/03/2/022</w:t>
            </w:r>
          </w:p>
        </w:tc>
      </w:tr>
      <w:tr w:rsidR="008523DD" w:rsidRPr="008523DD" w:rsidTr="008523DD">
        <w:tc>
          <w:tcPr>
            <w:tcW w:w="0" w:type="auto"/>
          </w:tcPr>
          <w:p w:rsidR="008523DD" w:rsidRPr="008523DD" w:rsidRDefault="008523DD" w:rsidP="003F39A3">
            <w:pPr>
              <w:rPr>
                <w:sz w:val="20"/>
                <w:szCs w:val="20"/>
              </w:rPr>
            </w:pPr>
            <w:r w:rsidRPr="008523DD">
              <w:rPr>
                <w:sz w:val="20"/>
                <w:szCs w:val="20"/>
              </w:rPr>
              <w:t>MCS3</w:t>
            </w:r>
          </w:p>
        </w:tc>
        <w:tc>
          <w:tcPr>
            <w:tcW w:w="0" w:type="auto"/>
          </w:tcPr>
          <w:p w:rsidR="008523DD" w:rsidRPr="008523DD" w:rsidRDefault="00C325EF" w:rsidP="00C325EF">
            <w:pPr>
              <w:rPr>
                <w:sz w:val="20"/>
                <w:szCs w:val="20"/>
              </w:rPr>
            </w:pPr>
            <w:r>
              <w:rPr>
                <w:sz w:val="20"/>
                <w:szCs w:val="20"/>
              </w:rPr>
              <w:t>5</w:t>
            </w:r>
            <w:r w:rsidR="008523DD" w:rsidRPr="008523DD">
              <w:rPr>
                <w:sz w:val="20"/>
                <w:szCs w:val="20"/>
              </w:rPr>
              <w:t xml:space="preserve"> years</w:t>
            </w:r>
          </w:p>
        </w:tc>
        <w:tc>
          <w:tcPr>
            <w:tcW w:w="0" w:type="auto"/>
          </w:tcPr>
          <w:p w:rsidR="008523DD" w:rsidRPr="008523DD" w:rsidRDefault="00C325EF" w:rsidP="003F39A3">
            <w:pPr>
              <w:rPr>
                <w:sz w:val="20"/>
                <w:szCs w:val="20"/>
              </w:rPr>
            </w:pPr>
            <w:r>
              <w:rPr>
                <w:sz w:val="20"/>
                <w:szCs w:val="20"/>
              </w:rPr>
              <w:t>2005/6</w:t>
            </w:r>
          </w:p>
        </w:tc>
        <w:tc>
          <w:tcPr>
            <w:tcW w:w="0" w:type="auto"/>
          </w:tcPr>
          <w:p w:rsidR="008523DD" w:rsidRPr="008523DD" w:rsidRDefault="008523DD" w:rsidP="008523DD">
            <w:pPr>
              <w:rPr>
                <w:sz w:val="20"/>
                <w:szCs w:val="20"/>
              </w:rPr>
            </w:pPr>
            <w:r w:rsidRPr="008523DD">
              <w:rPr>
                <w:sz w:val="20"/>
                <w:szCs w:val="20"/>
              </w:rPr>
              <w:t>London M</w:t>
            </w:r>
            <w:r>
              <w:rPr>
                <w:sz w:val="20"/>
                <w:szCs w:val="20"/>
              </w:rPr>
              <w:t>REC</w:t>
            </w:r>
            <w:r w:rsidRPr="008523DD">
              <w:rPr>
                <w:sz w:val="20"/>
                <w:szCs w:val="20"/>
              </w:rPr>
              <w:t xml:space="preserve"> Committee.</w:t>
            </w:r>
          </w:p>
        </w:tc>
        <w:tc>
          <w:tcPr>
            <w:tcW w:w="0" w:type="auto"/>
          </w:tcPr>
          <w:p w:rsidR="008523DD" w:rsidRPr="008523DD" w:rsidRDefault="008523DD" w:rsidP="003F39A3">
            <w:pPr>
              <w:rPr>
                <w:sz w:val="20"/>
                <w:szCs w:val="20"/>
              </w:rPr>
            </w:pPr>
            <w:r w:rsidRPr="008523DD">
              <w:rPr>
                <w:sz w:val="20"/>
                <w:szCs w:val="20"/>
              </w:rPr>
              <w:t>05/MRE02/46</w:t>
            </w:r>
          </w:p>
        </w:tc>
      </w:tr>
      <w:tr w:rsidR="008523DD" w:rsidRPr="008523DD" w:rsidTr="008523DD">
        <w:tc>
          <w:tcPr>
            <w:tcW w:w="0" w:type="auto"/>
          </w:tcPr>
          <w:p w:rsidR="008523DD" w:rsidRPr="008523DD" w:rsidRDefault="008523DD" w:rsidP="003F39A3">
            <w:pPr>
              <w:rPr>
                <w:sz w:val="20"/>
                <w:szCs w:val="20"/>
              </w:rPr>
            </w:pPr>
            <w:r w:rsidRPr="008523DD">
              <w:rPr>
                <w:sz w:val="20"/>
                <w:szCs w:val="20"/>
              </w:rPr>
              <w:t>MCS4</w:t>
            </w:r>
          </w:p>
        </w:tc>
        <w:tc>
          <w:tcPr>
            <w:tcW w:w="0" w:type="auto"/>
          </w:tcPr>
          <w:p w:rsidR="008523DD" w:rsidRPr="008523DD" w:rsidRDefault="008523DD" w:rsidP="003F39A3">
            <w:pPr>
              <w:rPr>
                <w:sz w:val="20"/>
                <w:szCs w:val="20"/>
              </w:rPr>
            </w:pPr>
            <w:r w:rsidRPr="008523DD">
              <w:rPr>
                <w:sz w:val="20"/>
                <w:szCs w:val="20"/>
              </w:rPr>
              <w:t>7 years</w:t>
            </w:r>
          </w:p>
        </w:tc>
        <w:tc>
          <w:tcPr>
            <w:tcW w:w="0" w:type="auto"/>
          </w:tcPr>
          <w:p w:rsidR="008523DD" w:rsidRPr="008523DD" w:rsidRDefault="00C325EF" w:rsidP="003F39A3">
            <w:pPr>
              <w:rPr>
                <w:sz w:val="20"/>
                <w:szCs w:val="20"/>
              </w:rPr>
            </w:pPr>
            <w:r>
              <w:rPr>
                <w:sz w:val="20"/>
                <w:szCs w:val="20"/>
              </w:rPr>
              <w:t>2007/8</w:t>
            </w:r>
          </w:p>
        </w:tc>
        <w:tc>
          <w:tcPr>
            <w:tcW w:w="0" w:type="auto"/>
          </w:tcPr>
          <w:p w:rsidR="008523DD" w:rsidRPr="008523DD" w:rsidRDefault="008523DD" w:rsidP="008523DD">
            <w:pPr>
              <w:rPr>
                <w:sz w:val="20"/>
                <w:szCs w:val="20"/>
              </w:rPr>
            </w:pPr>
            <w:r w:rsidRPr="008523DD">
              <w:rPr>
                <w:sz w:val="20"/>
                <w:szCs w:val="20"/>
              </w:rPr>
              <w:t>Yorkshire M</w:t>
            </w:r>
            <w:r>
              <w:rPr>
                <w:sz w:val="20"/>
                <w:szCs w:val="20"/>
              </w:rPr>
              <w:t>REC</w:t>
            </w:r>
          </w:p>
        </w:tc>
        <w:tc>
          <w:tcPr>
            <w:tcW w:w="0" w:type="auto"/>
          </w:tcPr>
          <w:p w:rsidR="008523DD" w:rsidRPr="008523DD" w:rsidRDefault="008523DD" w:rsidP="003F39A3">
            <w:pPr>
              <w:rPr>
                <w:sz w:val="20"/>
                <w:szCs w:val="20"/>
              </w:rPr>
            </w:pPr>
            <w:r w:rsidRPr="008523DD">
              <w:rPr>
                <w:sz w:val="20"/>
                <w:szCs w:val="20"/>
              </w:rPr>
              <w:t>07/MRE03/32</w:t>
            </w:r>
          </w:p>
        </w:tc>
      </w:tr>
      <w:tr w:rsidR="00487620" w:rsidRPr="008523DD" w:rsidTr="008523DD">
        <w:tc>
          <w:tcPr>
            <w:tcW w:w="0" w:type="auto"/>
          </w:tcPr>
          <w:p w:rsidR="00487620" w:rsidRPr="008523DD" w:rsidRDefault="00487620" w:rsidP="003F39A3">
            <w:pPr>
              <w:rPr>
                <w:sz w:val="20"/>
                <w:szCs w:val="20"/>
              </w:rPr>
            </w:pPr>
            <w:r>
              <w:rPr>
                <w:sz w:val="20"/>
                <w:szCs w:val="20"/>
              </w:rPr>
              <w:t>MCS5</w:t>
            </w:r>
          </w:p>
        </w:tc>
        <w:tc>
          <w:tcPr>
            <w:tcW w:w="0" w:type="auto"/>
          </w:tcPr>
          <w:p w:rsidR="00487620" w:rsidRPr="008523DD" w:rsidRDefault="00487620" w:rsidP="003F39A3">
            <w:pPr>
              <w:rPr>
                <w:sz w:val="20"/>
                <w:szCs w:val="20"/>
              </w:rPr>
            </w:pPr>
            <w:r>
              <w:rPr>
                <w:sz w:val="20"/>
                <w:szCs w:val="20"/>
              </w:rPr>
              <w:t>11 years</w:t>
            </w:r>
          </w:p>
        </w:tc>
        <w:tc>
          <w:tcPr>
            <w:tcW w:w="0" w:type="auto"/>
          </w:tcPr>
          <w:p w:rsidR="00487620" w:rsidRDefault="00487620" w:rsidP="003F39A3">
            <w:pPr>
              <w:rPr>
                <w:sz w:val="20"/>
                <w:szCs w:val="20"/>
              </w:rPr>
            </w:pPr>
            <w:r>
              <w:rPr>
                <w:sz w:val="20"/>
                <w:szCs w:val="20"/>
              </w:rPr>
              <w:t>2011/12</w:t>
            </w:r>
          </w:p>
        </w:tc>
        <w:tc>
          <w:tcPr>
            <w:tcW w:w="0" w:type="auto"/>
          </w:tcPr>
          <w:p w:rsidR="00487620" w:rsidRPr="008523DD" w:rsidRDefault="00182132" w:rsidP="00182132">
            <w:pPr>
              <w:rPr>
                <w:sz w:val="20"/>
                <w:szCs w:val="20"/>
              </w:rPr>
            </w:pPr>
            <w:r>
              <w:rPr>
                <w:sz w:val="20"/>
                <w:szCs w:val="20"/>
              </w:rPr>
              <w:t>Yorkshire and The Humber – Leeds East</w:t>
            </w:r>
          </w:p>
        </w:tc>
        <w:tc>
          <w:tcPr>
            <w:tcW w:w="0" w:type="auto"/>
          </w:tcPr>
          <w:p w:rsidR="00487620" w:rsidRPr="008523DD" w:rsidRDefault="00182132" w:rsidP="003F39A3">
            <w:pPr>
              <w:rPr>
                <w:sz w:val="20"/>
                <w:szCs w:val="20"/>
              </w:rPr>
            </w:pPr>
            <w:r>
              <w:rPr>
                <w:sz w:val="20"/>
                <w:szCs w:val="20"/>
              </w:rPr>
              <w:t>11/YH/0203</w:t>
            </w:r>
          </w:p>
        </w:tc>
      </w:tr>
    </w:tbl>
    <w:p w:rsidR="00487620" w:rsidRDefault="00487620" w:rsidP="002F66C0">
      <w:pPr>
        <w:autoSpaceDE w:val="0"/>
        <w:autoSpaceDN w:val="0"/>
        <w:adjustRightInd w:val="0"/>
        <w:rPr>
          <w:bCs/>
          <w:sz w:val="20"/>
          <w:szCs w:val="26"/>
        </w:rPr>
      </w:pPr>
    </w:p>
    <w:p w:rsidR="00F761E7" w:rsidRDefault="00F761E7" w:rsidP="002F66C0">
      <w:pPr>
        <w:autoSpaceDE w:val="0"/>
        <w:autoSpaceDN w:val="0"/>
        <w:adjustRightInd w:val="0"/>
      </w:pPr>
      <w:r>
        <w:rPr>
          <w:bCs/>
          <w:sz w:val="20"/>
          <w:szCs w:val="26"/>
        </w:rPr>
        <w:t>9.</w:t>
      </w:r>
      <w:r>
        <w:rPr>
          <w:bCs/>
          <w:sz w:val="20"/>
          <w:szCs w:val="26"/>
        </w:rPr>
        <w:tab/>
      </w:r>
      <w:r w:rsidR="00AA3F50">
        <w:rPr>
          <w:bCs/>
          <w:sz w:val="20"/>
          <w:szCs w:val="26"/>
        </w:rPr>
        <w:t xml:space="preserve">Separate </w:t>
      </w:r>
      <w:r>
        <w:rPr>
          <w:bCs/>
          <w:sz w:val="20"/>
          <w:szCs w:val="26"/>
        </w:rPr>
        <w:t xml:space="preserve">MREC approval has also been obtained for a number studies that gather additional information from and/or about the MCS cohort, including the </w:t>
      </w:r>
      <w:r w:rsidR="00AA3F50">
        <w:rPr>
          <w:bCs/>
          <w:sz w:val="20"/>
          <w:szCs w:val="26"/>
        </w:rPr>
        <w:t>collection of oral fluids, milk teeth and the monitoring of activity.  Further information is available from the CLS website (</w:t>
      </w:r>
      <w:hyperlink r:id="rId10" w:history="1">
        <w:r w:rsidR="00AA3F50" w:rsidRPr="00701E43">
          <w:rPr>
            <w:rStyle w:val="Hyperlink"/>
            <w:bCs/>
            <w:sz w:val="20"/>
            <w:szCs w:val="26"/>
          </w:rPr>
          <w:t>http://www.cls.ioe.ac.uk/</w:t>
        </w:r>
      </w:hyperlink>
      <w:r w:rsidR="00AA3F50">
        <w:rPr>
          <w:bCs/>
          <w:sz w:val="20"/>
          <w:szCs w:val="26"/>
        </w:rPr>
        <w:t xml:space="preserve">) or by emailing: </w:t>
      </w:r>
      <w:hyperlink r:id="rId11" w:history="1">
        <w:r w:rsidR="00AA3F50" w:rsidRPr="00AA3F50">
          <w:rPr>
            <w:rStyle w:val="Hyperlink"/>
            <w:sz w:val="20"/>
          </w:rPr>
          <w:t>clsfeedback@ioe.ac.uk</w:t>
        </w:r>
      </w:hyperlink>
    </w:p>
    <w:p w:rsidR="008523DD" w:rsidRPr="00AA3F50" w:rsidRDefault="008523DD" w:rsidP="002F66C0">
      <w:pPr>
        <w:autoSpaceDE w:val="0"/>
        <w:autoSpaceDN w:val="0"/>
        <w:adjustRightInd w:val="0"/>
        <w:rPr>
          <w:bCs/>
          <w:sz w:val="20"/>
          <w:szCs w:val="26"/>
        </w:rPr>
      </w:pPr>
    </w:p>
    <w:p w:rsidR="008523DD" w:rsidRPr="00117E2D" w:rsidRDefault="008523DD" w:rsidP="008523DD">
      <w:pPr>
        <w:rPr>
          <w:b/>
        </w:rPr>
      </w:pPr>
      <w:r>
        <w:rPr>
          <w:b/>
        </w:rPr>
        <w:t>MC</w:t>
      </w:r>
      <w:r w:rsidRPr="00117E2D">
        <w:rPr>
          <w:b/>
        </w:rPr>
        <w:t>S and consent</w:t>
      </w:r>
    </w:p>
    <w:p w:rsidR="008523DD" w:rsidRPr="00117E2D" w:rsidRDefault="008523DD" w:rsidP="008523DD"/>
    <w:p w:rsidR="00472A60" w:rsidRDefault="008523DD" w:rsidP="008523DD">
      <w:pPr>
        <w:jc w:val="both"/>
        <w:rPr>
          <w:sz w:val="20"/>
        </w:rPr>
      </w:pPr>
      <w:r w:rsidRPr="00970F58">
        <w:rPr>
          <w:sz w:val="20"/>
        </w:rPr>
        <w:t>10.</w:t>
      </w:r>
      <w:r w:rsidRPr="00970F58">
        <w:rPr>
          <w:sz w:val="20"/>
        </w:rPr>
        <w:tab/>
        <w:t xml:space="preserve">The approach to consent has also </w:t>
      </w:r>
      <w:r w:rsidR="00897F19" w:rsidRPr="00970F58">
        <w:rPr>
          <w:sz w:val="20"/>
        </w:rPr>
        <w:t>been consistent</w:t>
      </w:r>
      <w:r w:rsidRPr="00970F58">
        <w:rPr>
          <w:sz w:val="20"/>
        </w:rPr>
        <w:t xml:space="preserve">.  </w:t>
      </w:r>
      <w:r w:rsidR="00970F58" w:rsidRPr="00970F58">
        <w:rPr>
          <w:sz w:val="20"/>
        </w:rPr>
        <w:t>MRECs are most often concerned to see explicit written consent to all or particular elements of a survey</w:t>
      </w:r>
      <w:r w:rsidR="00970F58">
        <w:rPr>
          <w:sz w:val="20"/>
        </w:rPr>
        <w:t xml:space="preserve"> and, f</w:t>
      </w:r>
      <w:r w:rsidR="00970F58" w:rsidRPr="00970F58">
        <w:rPr>
          <w:sz w:val="20"/>
        </w:rPr>
        <w:t>rom the outset</w:t>
      </w:r>
      <w:r w:rsidR="00970F58">
        <w:rPr>
          <w:sz w:val="20"/>
        </w:rPr>
        <w:t xml:space="preserve"> </w:t>
      </w:r>
      <w:r w:rsidR="00970F58" w:rsidRPr="00970F58">
        <w:rPr>
          <w:sz w:val="20"/>
        </w:rPr>
        <w:t xml:space="preserve">MCS has sought informed parental consent. </w:t>
      </w:r>
      <w:r w:rsidR="00970F58">
        <w:rPr>
          <w:sz w:val="20"/>
        </w:rPr>
        <w:t>Letters and leaflets sent in advance of the surveys have summarised what participation in the survey will involve and w</w:t>
      </w:r>
      <w:r w:rsidR="003358B8" w:rsidRPr="00970F58">
        <w:rPr>
          <w:sz w:val="20"/>
        </w:rPr>
        <w:t xml:space="preserve">ritten consent has been sought from parents for their participation </w:t>
      </w:r>
      <w:r w:rsidR="001027D0" w:rsidRPr="00970F58">
        <w:rPr>
          <w:sz w:val="20"/>
        </w:rPr>
        <w:t xml:space="preserve">and the participation of their </w:t>
      </w:r>
      <w:proofErr w:type="gramStart"/>
      <w:r w:rsidR="001027D0" w:rsidRPr="00970F58">
        <w:rPr>
          <w:sz w:val="20"/>
        </w:rPr>
        <w:t>child(</w:t>
      </w:r>
      <w:proofErr w:type="spellStart"/>
      <w:proofErr w:type="gramEnd"/>
      <w:r w:rsidR="001027D0" w:rsidRPr="00970F58">
        <w:rPr>
          <w:sz w:val="20"/>
        </w:rPr>
        <w:t>ren</w:t>
      </w:r>
      <w:proofErr w:type="spellEnd"/>
      <w:r w:rsidR="001027D0" w:rsidRPr="00970F58">
        <w:rPr>
          <w:sz w:val="20"/>
        </w:rPr>
        <w:t>).  Written consent has also been sought for gathering information from health, education and economic records and from teachers</w:t>
      </w:r>
      <w:r w:rsidRPr="00970F58">
        <w:rPr>
          <w:sz w:val="20"/>
        </w:rPr>
        <w:t xml:space="preserve">.  </w:t>
      </w:r>
    </w:p>
    <w:p w:rsidR="00472A60" w:rsidRDefault="00472A60" w:rsidP="008523DD">
      <w:pPr>
        <w:jc w:val="both"/>
        <w:rPr>
          <w:sz w:val="20"/>
        </w:rPr>
      </w:pPr>
    </w:p>
    <w:p w:rsidR="001F427F" w:rsidRDefault="001F427F" w:rsidP="008523DD">
      <w:pPr>
        <w:jc w:val="both"/>
        <w:rPr>
          <w:sz w:val="20"/>
        </w:rPr>
      </w:pPr>
      <w:r>
        <w:rPr>
          <w:sz w:val="20"/>
        </w:rPr>
        <w:t>11.</w:t>
      </w:r>
      <w:r>
        <w:rPr>
          <w:sz w:val="20"/>
        </w:rPr>
        <w:tab/>
        <w:t xml:space="preserve">Where parents give consent to the participation of their </w:t>
      </w:r>
      <w:proofErr w:type="gramStart"/>
      <w:r>
        <w:rPr>
          <w:sz w:val="20"/>
        </w:rPr>
        <w:t>child(</w:t>
      </w:r>
      <w:proofErr w:type="spellStart"/>
      <w:proofErr w:type="gramEnd"/>
      <w:r>
        <w:rPr>
          <w:sz w:val="20"/>
        </w:rPr>
        <w:t>ren</w:t>
      </w:r>
      <w:proofErr w:type="spellEnd"/>
      <w:r>
        <w:rPr>
          <w:sz w:val="20"/>
        </w:rPr>
        <w:t>) in one or more elements of a survey the inclusion of the child(</w:t>
      </w:r>
      <w:proofErr w:type="spellStart"/>
      <w:r>
        <w:rPr>
          <w:sz w:val="20"/>
        </w:rPr>
        <w:t>ren</w:t>
      </w:r>
      <w:proofErr w:type="spellEnd"/>
      <w:r>
        <w:rPr>
          <w:sz w:val="20"/>
        </w:rPr>
        <w:t>) requires their agreement</w:t>
      </w:r>
      <w:r w:rsidR="005A496D">
        <w:rPr>
          <w:sz w:val="20"/>
        </w:rPr>
        <w:t xml:space="preserve"> and compliance</w:t>
      </w:r>
      <w:r>
        <w:rPr>
          <w:sz w:val="20"/>
        </w:rPr>
        <w:t xml:space="preserve">. Although no attempt has been made to date to obtain the written consent of the MCS child subjects, it is anticipated that such consent will be sought in future surveys. </w:t>
      </w:r>
    </w:p>
    <w:p w:rsidR="001F427F" w:rsidRDefault="001F427F" w:rsidP="008523DD">
      <w:pPr>
        <w:jc w:val="both"/>
        <w:rPr>
          <w:sz w:val="20"/>
        </w:rPr>
      </w:pPr>
    </w:p>
    <w:p w:rsidR="008523DD" w:rsidRPr="00970F58" w:rsidRDefault="005A496D" w:rsidP="008523DD">
      <w:pPr>
        <w:jc w:val="both"/>
        <w:rPr>
          <w:sz w:val="20"/>
        </w:rPr>
      </w:pPr>
      <w:r>
        <w:rPr>
          <w:sz w:val="20"/>
        </w:rPr>
        <w:t>12.</w:t>
      </w:r>
      <w:r>
        <w:rPr>
          <w:sz w:val="20"/>
        </w:rPr>
        <w:tab/>
        <w:t>As with the other CLS cohort studies and irrespective of any consent or assent, i</w:t>
      </w:r>
      <w:r w:rsidR="008523DD" w:rsidRPr="00970F58">
        <w:rPr>
          <w:sz w:val="20"/>
        </w:rPr>
        <w:t xml:space="preserve">ndividuals </w:t>
      </w:r>
      <w:r>
        <w:rPr>
          <w:sz w:val="20"/>
        </w:rPr>
        <w:t>are able to</w:t>
      </w:r>
      <w:r w:rsidR="008523DD" w:rsidRPr="00970F58">
        <w:rPr>
          <w:sz w:val="20"/>
        </w:rPr>
        <w:t xml:space="preserve"> </w:t>
      </w:r>
      <w:r>
        <w:rPr>
          <w:sz w:val="20"/>
        </w:rPr>
        <w:t xml:space="preserve">refuse to participate in any element of a survey or </w:t>
      </w:r>
      <w:r w:rsidR="008523DD" w:rsidRPr="00970F58">
        <w:rPr>
          <w:sz w:val="20"/>
        </w:rPr>
        <w:t xml:space="preserve">withdraw from the study at any time by simply expressing the wish to do so. </w:t>
      </w:r>
    </w:p>
    <w:p w:rsidR="008523DD" w:rsidRPr="00970F58" w:rsidRDefault="008523DD" w:rsidP="008523DD">
      <w:pPr>
        <w:jc w:val="both"/>
        <w:rPr>
          <w:sz w:val="20"/>
        </w:rPr>
      </w:pPr>
    </w:p>
    <w:p w:rsidR="008523DD" w:rsidRPr="00004879" w:rsidRDefault="008523DD" w:rsidP="008523DD">
      <w:pPr>
        <w:jc w:val="both"/>
        <w:rPr>
          <w:sz w:val="20"/>
        </w:rPr>
      </w:pPr>
      <w:r w:rsidRPr="00970F58">
        <w:rPr>
          <w:sz w:val="20"/>
        </w:rPr>
        <w:t>1</w:t>
      </w:r>
      <w:r w:rsidR="005A496D">
        <w:rPr>
          <w:sz w:val="20"/>
        </w:rPr>
        <w:t>3</w:t>
      </w:r>
      <w:r w:rsidRPr="00970F58">
        <w:rPr>
          <w:sz w:val="20"/>
        </w:rPr>
        <w:t>.</w:t>
      </w:r>
      <w:r w:rsidRPr="00970F58">
        <w:rPr>
          <w:sz w:val="20"/>
        </w:rPr>
        <w:tab/>
      </w:r>
      <w:r w:rsidR="002220CC">
        <w:rPr>
          <w:sz w:val="20"/>
        </w:rPr>
        <w:t xml:space="preserve">A summary of </w:t>
      </w:r>
      <w:r w:rsidR="00851868">
        <w:rPr>
          <w:sz w:val="20"/>
        </w:rPr>
        <w:t xml:space="preserve">the consents sought for each </w:t>
      </w:r>
      <w:r w:rsidR="005A496D">
        <w:rPr>
          <w:sz w:val="20"/>
        </w:rPr>
        <w:t xml:space="preserve">MCS </w:t>
      </w:r>
      <w:r w:rsidR="00851868">
        <w:rPr>
          <w:sz w:val="20"/>
        </w:rPr>
        <w:t xml:space="preserve">survey is provided below. </w:t>
      </w:r>
      <w:r w:rsidR="002220CC">
        <w:rPr>
          <w:sz w:val="20"/>
        </w:rPr>
        <w:t xml:space="preserve"> </w:t>
      </w:r>
      <w:r w:rsidRPr="00970F58">
        <w:rPr>
          <w:sz w:val="20"/>
        </w:rPr>
        <w:t>Copies of the relevant letters</w:t>
      </w:r>
      <w:r w:rsidR="00970F58" w:rsidRPr="00970F58">
        <w:rPr>
          <w:sz w:val="20"/>
        </w:rPr>
        <w:t>, leaflets and consent forms are provided in the Annex</w:t>
      </w:r>
      <w:r w:rsidRPr="00010BFA">
        <w:rPr>
          <w:sz w:val="20"/>
          <w:highlight w:val="yellow"/>
        </w:rPr>
        <w:t>.</w:t>
      </w:r>
    </w:p>
    <w:p w:rsidR="00DD1240" w:rsidRDefault="00DD1240">
      <w:pPr>
        <w:rPr>
          <w:b/>
          <w:bCs/>
          <w:sz w:val="26"/>
          <w:szCs w:val="26"/>
        </w:rPr>
      </w:pPr>
    </w:p>
    <w:p w:rsidR="00DD1240" w:rsidRPr="00DD1240" w:rsidRDefault="00DD1240" w:rsidP="00DD1240">
      <w:pPr>
        <w:rPr>
          <w:b/>
          <w:bCs/>
          <w:szCs w:val="26"/>
        </w:rPr>
      </w:pPr>
      <w:r w:rsidRPr="00DD1240">
        <w:rPr>
          <w:b/>
          <w:bCs/>
          <w:szCs w:val="26"/>
        </w:rPr>
        <w:t>MCS1 Consent</w:t>
      </w:r>
      <w:r w:rsidR="00CA608A">
        <w:rPr>
          <w:b/>
          <w:bCs/>
          <w:szCs w:val="26"/>
        </w:rPr>
        <w:t>s</w:t>
      </w:r>
    </w:p>
    <w:p w:rsidR="00CA608A" w:rsidRDefault="00CA608A" w:rsidP="00DD1240">
      <w:pPr>
        <w:rPr>
          <w:bCs/>
          <w:sz w:val="20"/>
          <w:szCs w:val="20"/>
        </w:rPr>
      </w:pPr>
    </w:p>
    <w:p w:rsidR="00CA608A" w:rsidRDefault="00872533" w:rsidP="00DD1240">
      <w:pPr>
        <w:rPr>
          <w:bCs/>
          <w:sz w:val="20"/>
          <w:szCs w:val="20"/>
        </w:rPr>
      </w:pPr>
      <w:r>
        <w:rPr>
          <w:bCs/>
          <w:sz w:val="20"/>
          <w:szCs w:val="20"/>
        </w:rPr>
        <w:t>14.</w:t>
      </w:r>
      <w:r>
        <w:rPr>
          <w:bCs/>
          <w:sz w:val="20"/>
          <w:szCs w:val="20"/>
        </w:rPr>
        <w:tab/>
      </w:r>
      <w:r w:rsidR="007B7968" w:rsidRPr="00996A17">
        <w:rPr>
          <w:sz w:val="20"/>
        </w:rPr>
        <w:t xml:space="preserve">The sample for the </w:t>
      </w:r>
      <w:r w:rsidR="007B7968">
        <w:rPr>
          <w:sz w:val="20"/>
        </w:rPr>
        <w:t xml:space="preserve">first MCS survey (MCS1) </w:t>
      </w:r>
      <w:r w:rsidR="007B7968" w:rsidRPr="00996A17">
        <w:rPr>
          <w:sz w:val="20"/>
        </w:rPr>
        <w:t xml:space="preserve">was drawn from all live births in the UK over 12 months from 1 September 2000 in England &amp; Wales and 1 December 2000 in Scotland </w:t>
      </w:r>
      <w:r w:rsidR="007B7968">
        <w:rPr>
          <w:sz w:val="20"/>
        </w:rPr>
        <w:t>and</w:t>
      </w:r>
      <w:r w:rsidR="007B7968" w:rsidRPr="00996A17">
        <w:rPr>
          <w:sz w:val="20"/>
        </w:rPr>
        <w:t xml:space="preserve"> Northern Ireland.  It was selected from a random sample of electoral wards, disproportionately stratified to ensure adequate representation of all four UK countries, deprived areas and areas with high concentrations of Black and Asian families</w:t>
      </w:r>
      <w:r w:rsidR="007B7968">
        <w:rPr>
          <w:sz w:val="20"/>
        </w:rPr>
        <w:t xml:space="preserve">.  </w:t>
      </w:r>
      <w:r w:rsidR="007B7968" w:rsidRPr="00996A17">
        <w:rPr>
          <w:sz w:val="20"/>
        </w:rPr>
        <w:t xml:space="preserve">Children with </w:t>
      </w:r>
      <w:r w:rsidR="007B7968">
        <w:rPr>
          <w:sz w:val="20"/>
        </w:rPr>
        <w:t>appropriate</w:t>
      </w:r>
      <w:r w:rsidR="007B7968" w:rsidRPr="00996A17">
        <w:rPr>
          <w:sz w:val="20"/>
        </w:rPr>
        <w:t xml:space="preserve"> birth dates </w:t>
      </w:r>
      <w:r w:rsidR="00E152D3">
        <w:rPr>
          <w:sz w:val="20"/>
        </w:rPr>
        <w:t xml:space="preserve">and living in selected wards </w:t>
      </w:r>
      <w:r w:rsidR="007B7968" w:rsidRPr="00996A17">
        <w:rPr>
          <w:sz w:val="20"/>
        </w:rPr>
        <w:t xml:space="preserve">were </w:t>
      </w:r>
      <w:r w:rsidR="007B7968">
        <w:rPr>
          <w:sz w:val="20"/>
        </w:rPr>
        <w:t>selected</w:t>
      </w:r>
      <w:r w:rsidR="007B7968" w:rsidRPr="00996A17">
        <w:rPr>
          <w:sz w:val="20"/>
        </w:rPr>
        <w:t xml:space="preserve"> from the Child Benefit</w:t>
      </w:r>
      <w:r w:rsidR="007B7968">
        <w:rPr>
          <w:sz w:val="20"/>
        </w:rPr>
        <w:t xml:space="preserve"> </w:t>
      </w:r>
      <w:r w:rsidR="007B7968" w:rsidRPr="00996A17">
        <w:rPr>
          <w:sz w:val="20"/>
        </w:rPr>
        <w:t>register</w:t>
      </w:r>
      <w:r w:rsidR="00E152D3">
        <w:rPr>
          <w:sz w:val="20"/>
        </w:rPr>
        <w:t xml:space="preserve"> by t</w:t>
      </w:r>
      <w:r w:rsidR="00E50823">
        <w:rPr>
          <w:bCs/>
          <w:sz w:val="20"/>
          <w:szCs w:val="20"/>
        </w:rPr>
        <w:t>he Department of Social Security</w:t>
      </w:r>
      <w:r w:rsidR="00E152D3">
        <w:rPr>
          <w:bCs/>
          <w:sz w:val="20"/>
          <w:szCs w:val="20"/>
        </w:rPr>
        <w:t xml:space="preserve"> (DSS)</w:t>
      </w:r>
      <w:r w:rsidR="00E50823">
        <w:rPr>
          <w:bCs/>
          <w:sz w:val="20"/>
          <w:szCs w:val="20"/>
        </w:rPr>
        <w:t xml:space="preserve"> responsible for administering</w:t>
      </w:r>
      <w:r w:rsidR="00E152D3">
        <w:rPr>
          <w:bCs/>
          <w:sz w:val="20"/>
          <w:szCs w:val="20"/>
        </w:rPr>
        <w:t xml:space="preserve"> the benefit.  DSS</w:t>
      </w:r>
      <w:r w:rsidR="00E50823">
        <w:rPr>
          <w:bCs/>
          <w:sz w:val="20"/>
          <w:szCs w:val="20"/>
        </w:rPr>
        <w:t xml:space="preserve"> </w:t>
      </w:r>
      <w:r w:rsidR="00E152D3">
        <w:rPr>
          <w:bCs/>
          <w:sz w:val="20"/>
          <w:szCs w:val="20"/>
        </w:rPr>
        <w:t xml:space="preserve">sent a letter and leaflet to selected families giving them an opportunity to opt-out of the survey.  The </w:t>
      </w:r>
      <w:proofErr w:type="spellStart"/>
      <w:r w:rsidR="00E152D3">
        <w:rPr>
          <w:bCs/>
          <w:sz w:val="20"/>
          <w:szCs w:val="20"/>
        </w:rPr>
        <w:t>uirst</w:t>
      </w:r>
      <w:proofErr w:type="spellEnd"/>
      <w:r w:rsidR="00E152D3">
        <w:rPr>
          <w:bCs/>
          <w:sz w:val="20"/>
          <w:szCs w:val="20"/>
        </w:rPr>
        <w:t xml:space="preserve"> visit </w:t>
      </w:r>
    </w:p>
    <w:p w:rsidR="00CA608A" w:rsidRDefault="00CA608A" w:rsidP="00DD1240">
      <w:pPr>
        <w:rPr>
          <w:bCs/>
          <w:sz w:val="20"/>
          <w:szCs w:val="20"/>
        </w:rPr>
      </w:pPr>
    </w:p>
    <w:p w:rsidR="00DD1240" w:rsidRPr="00DD1240" w:rsidRDefault="00CA608A" w:rsidP="00DD1240">
      <w:pPr>
        <w:rPr>
          <w:bCs/>
          <w:sz w:val="20"/>
          <w:szCs w:val="20"/>
        </w:rPr>
      </w:pPr>
      <w:r>
        <w:rPr>
          <w:bCs/>
          <w:sz w:val="20"/>
          <w:szCs w:val="20"/>
        </w:rPr>
        <w:t>15.</w:t>
      </w:r>
      <w:r>
        <w:rPr>
          <w:bCs/>
          <w:sz w:val="20"/>
          <w:szCs w:val="20"/>
        </w:rPr>
        <w:tab/>
      </w:r>
      <w:r w:rsidR="00DD1240" w:rsidRPr="00DD1240">
        <w:rPr>
          <w:bCs/>
          <w:sz w:val="20"/>
          <w:szCs w:val="20"/>
        </w:rPr>
        <w:t>At the end of the main interview, the respondent who was the natural mother (or, in</w:t>
      </w:r>
      <w:r w:rsidR="00DD1240">
        <w:rPr>
          <w:bCs/>
          <w:sz w:val="20"/>
          <w:szCs w:val="20"/>
        </w:rPr>
        <w:t xml:space="preserve"> </w:t>
      </w:r>
      <w:r w:rsidR="00DD1240" w:rsidRPr="00DD1240">
        <w:rPr>
          <w:bCs/>
          <w:sz w:val="20"/>
          <w:szCs w:val="20"/>
        </w:rPr>
        <w:t>her absence, the main carer) was asked to read and decide whether to sign a consent</w:t>
      </w:r>
      <w:r w:rsidR="00DD1240">
        <w:rPr>
          <w:bCs/>
          <w:sz w:val="20"/>
          <w:szCs w:val="20"/>
        </w:rPr>
        <w:t xml:space="preserve"> </w:t>
      </w:r>
      <w:r w:rsidR="00DD1240" w:rsidRPr="00DD1240">
        <w:rPr>
          <w:bCs/>
          <w:sz w:val="20"/>
          <w:szCs w:val="20"/>
        </w:rPr>
        <w:t>form giving permission to link their survey data to health data. Interviewers were</w:t>
      </w:r>
      <w:r w:rsidR="00DD1240">
        <w:rPr>
          <w:bCs/>
          <w:sz w:val="20"/>
          <w:szCs w:val="20"/>
        </w:rPr>
        <w:t xml:space="preserve"> </w:t>
      </w:r>
      <w:r w:rsidR="00DD1240" w:rsidRPr="00DD1240">
        <w:rPr>
          <w:bCs/>
          <w:sz w:val="20"/>
          <w:szCs w:val="20"/>
        </w:rPr>
        <w:t>asked to ensure that all respondents read this form thoroughly before deciding</w:t>
      </w:r>
      <w:r w:rsidR="00DD1240">
        <w:rPr>
          <w:bCs/>
          <w:sz w:val="20"/>
          <w:szCs w:val="20"/>
        </w:rPr>
        <w:t xml:space="preserve"> </w:t>
      </w:r>
      <w:r w:rsidR="00DD1240" w:rsidRPr="00DD1240">
        <w:rPr>
          <w:bCs/>
          <w:sz w:val="20"/>
          <w:szCs w:val="20"/>
        </w:rPr>
        <w:t>whether or not to sign. If a respondent was unable to read the form for any reason</w:t>
      </w:r>
      <w:r w:rsidR="00DD1240">
        <w:rPr>
          <w:bCs/>
          <w:sz w:val="20"/>
          <w:szCs w:val="20"/>
        </w:rPr>
        <w:t xml:space="preserve"> </w:t>
      </w:r>
      <w:r w:rsidR="00DD1240" w:rsidRPr="00DD1240">
        <w:rPr>
          <w:bCs/>
          <w:sz w:val="20"/>
          <w:szCs w:val="20"/>
        </w:rPr>
        <w:t>(perhaps due to reading/sight problems or because they are attending to the baby’s</w:t>
      </w:r>
      <w:r w:rsidR="00DD1240">
        <w:rPr>
          <w:bCs/>
          <w:sz w:val="20"/>
          <w:szCs w:val="20"/>
        </w:rPr>
        <w:t xml:space="preserve"> </w:t>
      </w:r>
      <w:r w:rsidR="00DD1240" w:rsidRPr="00DD1240">
        <w:rPr>
          <w:bCs/>
          <w:sz w:val="20"/>
          <w:szCs w:val="20"/>
        </w:rPr>
        <w:t>needs), interviewers were instructed to read it out.</w:t>
      </w:r>
    </w:p>
    <w:p w:rsidR="00DD1240" w:rsidRPr="00872533" w:rsidRDefault="00DD1240" w:rsidP="00DD1240">
      <w:pPr>
        <w:rPr>
          <w:bCs/>
          <w:sz w:val="20"/>
          <w:szCs w:val="20"/>
        </w:rPr>
      </w:pPr>
    </w:p>
    <w:p w:rsidR="00872533" w:rsidRPr="00872533" w:rsidRDefault="00CA608A" w:rsidP="00DD1240">
      <w:pPr>
        <w:rPr>
          <w:bCs/>
          <w:sz w:val="20"/>
          <w:szCs w:val="20"/>
        </w:rPr>
      </w:pPr>
      <w:r>
        <w:rPr>
          <w:bCs/>
          <w:sz w:val="20"/>
          <w:szCs w:val="20"/>
        </w:rPr>
        <w:t>16.</w:t>
      </w:r>
      <w:r>
        <w:rPr>
          <w:bCs/>
          <w:sz w:val="20"/>
          <w:szCs w:val="20"/>
        </w:rPr>
        <w:tab/>
      </w:r>
      <w:r w:rsidR="00DD1240" w:rsidRPr="00872533">
        <w:rPr>
          <w:bCs/>
          <w:sz w:val="20"/>
          <w:szCs w:val="20"/>
        </w:rPr>
        <w:t>There were two distinct consents on the form</w:t>
      </w:r>
      <w:r w:rsidR="00872533" w:rsidRPr="00872533">
        <w:rPr>
          <w:bCs/>
          <w:sz w:val="20"/>
          <w:szCs w:val="20"/>
        </w:rPr>
        <w:t>:</w:t>
      </w:r>
    </w:p>
    <w:p w:rsidR="00DD1240" w:rsidRPr="00872533" w:rsidRDefault="00DD1240" w:rsidP="00872533">
      <w:pPr>
        <w:pStyle w:val="ListParagraph"/>
        <w:numPr>
          <w:ilvl w:val="0"/>
          <w:numId w:val="5"/>
        </w:numPr>
        <w:ind w:left="1080"/>
        <w:rPr>
          <w:rFonts w:ascii="Arial" w:hAnsi="Arial" w:cs="Arial"/>
          <w:bCs/>
          <w:sz w:val="20"/>
          <w:szCs w:val="20"/>
        </w:rPr>
      </w:pPr>
      <w:r w:rsidRPr="00872533">
        <w:rPr>
          <w:rFonts w:ascii="Arial" w:hAnsi="Arial" w:cs="Arial"/>
          <w:bCs/>
          <w:sz w:val="20"/>
          <w:szCs w:val="20"/>
        </w:rPr>
        <w:t>The first (A) asked for consent to the research team obtaining information about the respondent’s pregnancy and baby’s birth from health records (computerised summaries, not individual notes). Only information about pregnancy and birth was to be obtained. This information will be of great benefit to the study as it will give researchers a more complete picture of cohort member’ starts in life.</w:t>
      </w:r>
    </w:p>
    <w:p w:rsidR="00DD1240" w:rsidRPr="00872533" w:rsidRDefault="00DD1240" w:rsidP="00872533">
      <w:pPr>
        <w:ind w:left="360"/>
        <w:rPr>
          <w:bCs/>
          <w:sz w:val="20"/>
          <w:szCs w:val="20"/>
        </w:rPr>
      </w:pPr>
    </w:p>
    <w:p w:rsidR="00DD1240" w:rsidRPr="00872533" w:rsidRDefault="00DD1240" w:rsidP="00872533">
      <w:pPr>
        <w:pStyle w:val="ListParagraph"/>
        <w:numPr>
          <w:ilvl w:val="0"/>
          <w:numId w:val="5"/>
        </w:numPr>
        <w:ind w:left="1080"/>
        <w:rPr>
          <w:rFonts w:ascii="Arial" w:hAnsi="Arial" w:cs="Arial"/>
          <w:bCs/>
          <w:sz w:val="20"/>
          <w:szCs w:val="20"/>
        </w:rPr>
      </w:pPr>
      <w:r w:rsidRPr="00872533">
        <w:rPr>
          <w:rFonts w:ascii="Arial" w:hAnsi="Arial" w:cs="Arial"/>
          <w:bCs/>
          <w:sz w:val="20"/>
          <w:szCs w:val="20"/>
        </w:rPr>
        <w:lastRenderedPageBreak/>
        <w:t xml:space="preserve">The second (B) consent asked to link to the National Health Service Central Register (NHSCR). This study, like the previous cohort studies, would like to mark the records of the cohort children on this register. This is to help keep track of them in the future, should other contact be lost. The register contains NHS number and the health authority for which their GP works, but not detailed medical records or individual addresses. Though neither the NHSCR nor the Health Authority </w:t>
      </w:r>
      <w:proofErr w:type="gramStart"/>
      <w:r w:rsidRPr="00872533">
        <w:rPr>
          <w:rFonts w:ascii="Arial" w:hAnsi="Arial" w:cs="Arial"/>
          <w:bCs/>
          <w:sz w:val="20"/>
          <w:szCs w:val="20"/>
        </w:rPr>
        <w:t>provide</w:t>
      </w:r>
      <w:proofErr w:type="gramEnd"/>
      <w:r w:rsidRPr="00872533">
        <w:rPr>
          <w:rFonts w:ascii="Arial" w:hAnsi="Arial" w:cs="Arial"/>
          <w:bCs/>
          <w:sz w:val="20"/>
          <w:szCs w:val="20"/>
        </w:rPr>
        <w:t xml:space="preserve"> addresses directly, other cohort studies have been able to re-establish lost contact with some cohort members by asking the health authority to forward a letter. It is, of course, up to the cohort member or their family to decide whether or not to respond.</w:t>
      </w:r>
    </w:p>
    <w:p w:rsidR="00DD1240" w:rsidRPr="00872533" w:rsidRDefault="00DD1240" w:rsidP="00DD1240">
      <w:pPr>
        <w:rPr>
          <w:bCs/>
          <w:sz w:val="20"/>
          <w:szCs w:val="20"/>
        </w:rPr>
      </w:pPr>
    </w:p>
    <w:p w:rsidR="00DD1240" w:rsidRDefault="00DD1240" w:rsidP="00872533">
      <w:pPr>
        <w:ind w:left="1080"/>
        <w:rPr>
          <w:bCs/>
          <w:sz w:val="20"/>
          <w:szCs w:val="20"/>
        </w:rPr>
      </w:pPr>
      <w:r w:rsidRPr="00DD1240">
        <w:rPr>
          <w:bCs/>
          <w:sz w:val="20"/>
          <w:szCs w:val="20"/>
        </w:rPr>
        <w:t>The NHSCR can also tell the study team if a cohort member dies though interviewers</w:t>
      </w:r>
      <w:r>
        <w:rPr>
          <w:bCs/>
          <w:sz w:val="20"/>
          <w:szCs w:val="20"/>
        </w:rPr>
        <w:t xml:space="preserve"> </w:t>
      </w:r>
      <w:r w:rsidRPr="00DD1240">
        <w:rPr>
          <w:bCs/>
          <w:sz w:val="20"/>
          <w:szCs w:val="20"/>
        </w:rPr>
        <w:t>were not required to volunteer this information unless asked.</w:t>
      </w:r>
    </w:p>
    <w:p w:rsidR="00DD1240" w:rsidRPr="00DD1240" w:rsidRDefault="00DD1240" w:rsidP="00DD1240">
      <w:pPr>
        <w:rPr>
          <w:bCs/>
          <w:sz w:val="20"/>
          <w:szCs w:val="20"/>
        </w:rPr>
      </w:pPr>
    </w:p>
    <w:p w:rsidR="00DD1240" w:rsidRPr="00DD1240" w:rsidRDefault="00CA608A" w:rsidP="00DD1240">
      <w:pPr>
        <w:rPr>
          <w:bCs/>
          <w:sz w:val="20"/>
          <w:szCs w:val="20"/>
        </w:rPr>
      </w:pPr>
      <w:r>
        <w:rPr>
          <w:bCs/>
          <w:sz w:val="20"/>
          <w:szCs w:val="20"/>
        </w:rPr>
        <w:t>17.</w:t>
      </w:r>
      <w:r>
        <w:rPr>
          <w:bCs/>
          <w:sz w:val="20"/>
          <w:szCs w:val="20"/>
        </w:rPr>
        <w:tab/>
      </w:r>
      <w:r w:rsidR="00DD1240" w:rsidRPr="00DD1240">
        <w:rPr>
          <w:bCs/>
          <w:sz w:val="20"/>
          <w:szCs w:val="20"/>
        </w:rPr>
        <w:t>Respondents who were willing to give consent signed and printed their name and</w:t>
      </w:r>
      <w:r w:rsidR="00DD1240">
        <w:rPr>
          <w:bCs/>
          <w:sz w:val="20"/>
          <w:szCs w:val="20"/>
        </w:rPr>
        <w:t xml:space="preserve"> </w:t>
      </w:r>
      <w:r w:rsidR="00DD1240" w:rsidRPr="00DD1240">
        <w:rPr>
          <w:bCs/>
          <w:sz w:val="20"/>
          <w:szCs w:val="20"/>
        </w:rPr>
        <w:t xml:space="preserve">dated the form. It was possible to give </w:t>
      </w:r>
      <w:proofErr w:type="gramStart"/>
      <w:r w:rsidR="00DD1240" w:rsidRPr="00DD1240">
        <w:rPr>
          <w:bCs/>
          <w:sz w:val="20"/>
          <w:szCs w:val="20"/>
        </w:rPr>
        <w:t>one consent</w:t>
      </w:r>
      <w:proofErr w:type="gramEnd"/>
      <w:r w:rsidR="00DD1240" w:rsidRPr="00DD1240">
        <w:rPr>
          <w:bCs/>
          <w:sz w:val="20"/>
          <w:szCs w:val="20"/>
        </w:rPr>
        <w:t xml:space="preserve"> but withhold the other simply by</w:t>
      </w:r>
      <w:r w:rsidR="00DD1240">
        <w:rPr>
          <w:bCs/>
          <w:sz w:val="20"/>
          <w:szCs w:val="20"/>
        </w:rPr>
        <w:t xml:space="preserve"> </w:t>
      </w:r>
      <w:r w:rsidR="00DD1240" w:rsidRPr="00DD1240">
        <w:rPr>
          <w:bCs/>
          <w:sz w:val="20"/>
          <w:szCs w:val="20"/>
        </w:rPr>
        <w:t>crossing out either A or B. Only the natural mother can give consent for her</w:t>
      </w:r>
      <w:r w:rsidR="00DD1240">
        <w:rPr>
          <w:bCs/>
          <w:sz w:val="20"/>
          <w:szCs w:val="20"/>
        </w:rPr>
        <w:t xml:space="preserve"> </w:t>
      </w:r>
      <w:r w:rsidR="00DD1240" w:rsidRPr="00DD1240">
        <w:rPr>
          <w:bCs/>
          <w:sz w:val="20"/>
          <w:szCs w:val="20"/>
        </w:rPr>
        <w:t>pregnancy records to be accessed. If a father or other relative was the main carer and</w:t>
      </w:r>
      <w:r w:rsidR="00DD1240">
        <w:rPr>
          <w:bCs/>
          <w:sz w:val="20"/>
          <w:szCs w:val="20"/>
        </w:rPr>
        <w:t xml:space="preserve"> </w:t>
      </w:r>
      <w:r w:rsidR="00DD1240" w:rsidRPr="00DD1240">
        <w:rPr>
          <w:bCs/>
          <w:sz w:val="20"/>
          <w:szCs w:val="20"/>
        </w:rPr>
        <w:t>was completing this consent form, they could give consent with respect only to</w:t>
      </w:r>
      <w:r w:rsidR="00DD1240">
        <w:rPr>
          <w:bCs/>
          <w:sz w:val="20"/>
          <w:szCs w:val="20"/>
        </w:rPr>
        <w:t xml:space="preserve"> </w:t>
      </w:r>
      <w:r w:rsidR="00DD1240" w:rsidRPr="00DD1240">
        <w:rPr>
          <w:bCs/>
          <w:sz w:val="20"/>
          <w:szCs w:val="20"/>
        </w:rPr>
        <w:t>clause B</w:t>
      </w:r>
    </w:p>
    <w:p w:rsidR="00DD1240" w:rsidRDefault="00DD1240" w:rsidP="00DD1240">
      <w:pPr>
        <w:rPr>
          <w:bCs/>
          <w:sz w:val="20"/>
          <w:szCs w:val="20"/>
        </w:rPr>
      </w:pPr>
    </w:p>
    <w:p w:rsidR="00D65028" w:rsidRDefault="00CA608A" w:rsidP="00DD1240">
      <w:pPr>
        <w:rPr>
          <w:bCs/>
          <w:sz w:val="20"/>
          <w:szCs w:val="20"/>
        </w:rPr>
      </w:pPr>
      <w:r>
        <w:rPr>
          <w:bCs/>
          <w:sz w:val="20"/>
          <w:szCs w:val="20"/>
        </w:rPr>
        <w:t>18.</w:t>
      </w:r>
      <w:r>
        <w:rPr>
          <w:bCs/>
          <w:sz w:val="20"/>
          <w:szCs w:val="20"/>
        </w:rPr>
        <w:tab/>
      </w:r>
      <w:r w:rsidR="00DD1240" w:rsidRPr="00DD1240">
        <w:rPr>
          <w:bCs/>
          <w:sz w:val="20"/>
          <w:szCs w:val="20"/>
        </w:rPr>
        <w:t>The consent form was translated into the same languages as the advance letter and</w:t>
      </w:r>
      <w:r w:rsidR="00DD1240">
        <w:rPr>
          <w:bCs/>
          <w:sz w:val="20"/>
          <w:szCs w:val="20"/>
        </w:rPr>
        <w:t xml:space="preserve"> </w:t>
      </w:r>
      <w:r w:rsidR="00DD1240" w:rsidRPr="00DD1240">
        <w:rPr>
          <w:bCs/>
          <w:sz w:val="20"/>
          <w:szCs w:val="20"/>
        </w:rPr>
        <w:t>simplified leaflet.</w:t>
      </w:r>
    </w:p>
    <w:p w:rsidR="00D65028" w:rsidRDefault="00D65028">
      <w:pPr>
        <w:rPr>
          <w:bCs/>
          <w:sz w:val="20"/>
          <w:szCs w:val="20"/>
        </w:rPr>
      </w:pPr>
    </w:p>
    <w:p w:rsidR="00CA608A" w:rsidRDefault="00CA608A">
      <w:pPr>
        <w:rPr>
          <w:bCs/>
          <w:sz w:val="20"/>
          <w:szCs w:val="20"/>
        </w:rPr>
      </w:pPr>
      <w:r>
        <w:rPr>
          <w:bCs/>
          <w:sz w:val="20"/>
          <w:szCs w:val="20"/>
        </w:rPr>
        <w:t>19.</w:t>
      </w:r>
      <w:r>
        <w:rPr>
          <w:bCs/>
          <w:sz w:val="20"/>
          <w:szCs w:val="20"/>
        </w:rPr>
        <w:tab/>
      </w:r>
      <w:r w:rsidR="00F34B75">
        <w:rPr>
          <w:bCs/>
          <w:sz w:val="20"/>
          <w:szCs w:val="20"/>
        </w:rPr>
        <w:t>As the table below shows, c</w:t>
      </w:r>
      <w:r>
        <w:rPr>
          <w:bCs/>
          <w:sz w:val="20"/>
          <w:szCs w:val="20"/>
        </w:rPr>
        <w:t xml:space="preserve">onsent </w:t>
      </w:r>
      <w:r w:rsidR="00F34B75">
        <w:rPr>
          <w:bCs/>
          <w:sz w:val="20"/>
          <w:szCs w:val="20"/>
        </w:rPr>
        <w:t xml:space="preserve">to linkage was given for </w:t>
      </w:r>
      <w:r>
        <w:rPr>
          <w:bCs/>
          <w:sz w:val="20"/>
          <w:szCs w:val="20"/>
        </w:rPr>
        <w:t xml:space="preserve">9 out 10 </w:t>
      </w:r>
      <w:r w:rsidR="00F34B75">
        <w:rPr>
          <w:bCs/>
          <w:sz w:val="20"/>
          <w:szCs w:val="20"/>
        </w:rPr>
        <w:t>children in the MCS1 achieved sample.</w:t>
      </w:r>
    </w:p>
    <w:p w:rsidR="00CA608A" w:rsidRDefault="00CA608A">
      <w:pPr>
        <w:rPr>
          <w:bCs/>
          <w:sz w:val="20"/>
          <w:szCs w:val="20"/>
        </w:rPr>
      </w:pPr>
    </w:p>
    <w:p w:rsidR="00F34B75" w:rsidRDefault="00F34B75" w:rsidP="00F34B75">
      <w:pPr>
        <w:ind w:left="720"/>
        <w:rPr>
          <w:b/>
          <w:bCs/>
          <w:sz w:val="20"/>
          <w:szCs w:val="20"/>
        </w:rPr>
      </w:pPr>
      <w:r w:rsidRPr="00F34B75">
        <w:rPr>
          <w:b/>
          <w:bCs/>
          <w:sz w:val="20"/>
          <w:szCs w:val="20"/>
        </w:rPr>
        <w:t>Consent to linkage to birth and hospital records</w:t>
      </w:r>
    </w:p>
    <w:p w:rsidR="00F34B75" w:rsidRPr="00F34B75" w:rsidRDefault="00F34B75" w:rsidP="00F34B75">
      <w:pPr>
        <w:ind w:left="720"/>
        <w:rPr>
          <w:b/>
          <w:bCs/>
          <w:sz w:val="8"/>
          <w:szCs w:val="8"/>
        </w:rPr>
      </w:pPr>
    </w:p>
    <w:tbl>
      <w:tblPr>
        <w:tblStyle w:val="TableGrid"/>
        <w:tblW w:w="0" w:type="auto"/>
        <w:tblInd w:w="794" w:type="dxa"/>
        <w:tblLook w:val="04A0"/>
      </w:tblPr>
      <w:tblGrid>
        <w:gridCol w:w="1673"/>
        <w:gridCol w:w="872"/>
        <w:gridCol w:w="1128"/>
        <w:gridCol w:w="950"/>
      </w:tblGrid>
      <w:tr w:rsidR="00CA608A" w:rsidRPr="00D65028" w:rsidTr="007124BD">
        <w:tc>
          <w:tcPr>
            <w:tcW w:w="0" w:type="auto"/>
            <w:shd w:val="clear" w:color="auto" w:fill="000000" w:themeFill="text1"/>
          </w:tcPr>
          <w:p w:rsidR="00CA608A" w:rsidRPr="00D65028" w:rsidRDefault="00CA608A" w:rsidP="00CA608A">
            <w:pPr>
              <w:jc w:val="center"/>
              <w:rPr>
                <w:bCs/>
                <w:sz w:val="20"/>
                <w:szCs w:val="20"/>
              </w:rPr>
            </w:pPr>
          </w:p>
        </w:tc>
        <w:tc>
          <w:tcPr>
            <w:tcW w:w="0" w:type="auto"/>
            <w:shd w:val="clear" w:color="auto" w:fill="000000" w:themeFill="text1"/>
          </w:tcPr>
          <w:p w:rsidR="00CA608A" w:rsidRPr="00CA608A" w:rsidRDefault="00CA608A" w:rsidP="00CA608A">
            <w:pPr>
              <w:jc w:val="center"/>
              <w:rPr>
                <w:b/>
                <w:bCs/>
                <w:sz w:val="20"/>
                <w:szCs w:val="20"/>
              </w:rPr>
            </w:pPr>
            <w:r w:rsidRPr="00CA608A">
              <w:rPr>
                <w:b/>
                <w:bCs/>
                <w:sz w:val="20"/>
                <w:szCs w:val="20"/>
              </w:rPr>
              <w:t>Babies</w:t>
            </w:r>
          </w:p>
        </w:tc>
        <w:tc>
          <w:tcPr>
            <w:tcW w:w="0" w:type="auto"/>
            <w:shd w:val="clear" w:color="auto" w:fill="000000" w:themeFill="text1"/>
          </w:tcPr>
          <w:p w:rsidR="00CA608A" w:rsidRPr="00CA608A" w:rsidRDefault="00CA608A" w:rsidP="00CA608A">
            <w:pPr>
              <w:jc w:val="center"/>
              <w:rPr>
                <w:b/>
                <w:bCs/>
                <w:sz w:val="20"/>
                <w:szCs w:val="20"/>
              </w:rPr>
            </w:pPr>
            <w:r w:rsidRPr="00CA608A">
              <w:rPr>
                <w:b/>
                <w:bCs/>
                <w:sz w:val="20"/>
                <w:szCs w:val="20"/>
              </w:rPr>
              <w:t>Consents</w:t>
            </w:r>
          </w:p>
        </w:tc>
        <w:tc>
          <w:tcPr>
            <w:tcW w:w="0" w:type="auto"/>
            <w:shd w:val="clear" w:color="auto" w:fill="000000" w:themeFill="text1"/>
          </w:tcPr>
          <w:p w:rsidR="00CA608A" w:rsidRPr="00CA608A" w:rsidRDefault="00CA608A" w:rsidP="00CA608A">
            <w:pPr>
              <w:jc w:val="center"/>
              <w:rPr>
                <w:b/>
                <w:bCs/>
                <w:sz w:val="20"/>
                <w:szCs w:val="20"/>
              </w:rPr>
            </w:pPr>
            <w:r w:rsidRPr="00CA608A">
              <w:rPr>
                <w:b/>
                <w:bCs/>
                <w:sz w:val="20"/>
                <w:szCs w:val="20"/>
              </w:rPr>
              <w:t>Percent</w:t>
            </w:r>
          </w:p>
        </w:tc>
      </w:tr>
      <w:tr w:rsidR="00CA608A" w:rsidRPr="00D65028" w:rsidTr="007124BD">
        <w:tc>
          <w:tcPr>
            <w:tcW w:w="0" w:type="auto"/>
          </w:tcPr>
          <w:p w:rsidR="00CA608A" w:rsidRPr="00D65028" w:rsidRDefault="00CA608A" w:rsidP="00CA608A">
            <w:pPr>
              <w:jc w:val="center"/>
              <w:rPr>
                <w:bCs/>
                <w:sz w:val="20"/>
                <w:szCs w:val="20"/>
              </w:rPr>
            </w:pPr>
            <w:r w:rsidRPr="00D65028">
              <w:rPr>
                <w:bCs/>
                <w:sz w:val="20"/>
                <w:szCs w:val="20"/>
              </w:rPr>
              <w:t>Birth registration</w:t>
            </w:r>
          </w:p>
        </w:tc>
        <w:tc>
          <w:tcPr>
            <w:tcW w:w="0" w:type="auto"/>
          </w:tcPr>
          <w:p w:rsidR="00CA608A" w:rsidRPr="00D65028" w:rsidRDefault="00CA608A" w:rsidP="00CA608A">
            <w:pPr>
              <w:jc w:val="center"/>
              <w:rPr>
                <w:bCs/>
                <w:sz w:val="20"/>
                <w:szCs w:val="20"/>
              </w:rPr>
            </w:pPr>
            <w:r w:rsidRPr="00D65028">
              <w:rPr>
                <w:bCs/>
                <w:sz w:val="20"/>
                <w:szCs w:val="20"/>
              </w:rPr>
              <w:t>18</w:t>
            </w:r>
            <w:r>
              <w:rPr>
                <w:bCs/>
                <w:sz w:val="20"/>
                <w:szCs w:val="20"/>
              </w:rPr>
              <w:t>,</w:t>
            </w:r>
            <w:r w:rsidRPr="00D65028">
              <w:rPr>
                <w:bCs/>
                <w:sz w:val="20"/>
                <w:szCs w:val="20"/>
              </w:rPr>
              <w:t>818</w:t>
            </w:r>
          </w:p>
        </w:tc>
        <w:tc>
          <w:tcPr>
            <w:tcW w:w="0" w:type="auto"/>
          </w:tcPr>
          <w:p w:rsidR="00CA608A" w:rsidRPr="00D65028" w:rsidRDefault="00CA608A" w:rsidP="00CA608A">
            <w:pPr>
              <w:jc w:val="center"/>
              <w:rPr>
                <w:bCs/>
                <w:sz w:val="20"/>
                <w:szCs w:val="20"/>
              </w:rPr>
            </w:pPr>
            <w:r w:rsidRPr="00D65028">
              <w:rPr>
                <w:bCs/>
                <w:sz w:val="20"/>
                <w:szCs w:val="20"/>
              </w:rPr>
              <w:t>17</w:t>
            </w:r>
            <w:r>
              <w:rPr>
                <w:bCs/>
                <w:sz w:val="20"/>
                <w:szCs w:val="20"/>
              </w:rPr>
              <w:t>,</w:t>
            </w:r>
            <w:r w:rsidRPr="00D65028">
              <w:rPr>
                <w:bCs/>
                <w:sz w:val="20"/>
                <w:szCs w:val="20"/>
              </w:rPr>
              <w:t>019</w:t>
            </w:r>
          </w:p>
        </w:tc>
        <w:tc>
          <w:tcPr>
            <w:tcW w:w="0" w:type="auto"/>
          </w:tcPr>
          <w:p w:rsidR="00CA608A" w:rsidRPr="00D65028" w:rsidRDefault="00CA608A" w:rsidP="00CA608A">
            <w:pPr>
              <w:jc w:val="center"/>
              <w:rPr>
                <w:bCs/>
                <w:sz w:val="20"/>
                <w:szCs w:val="20"/>
              </w:rPr>
            </w:pPr>
            <w:r>
              <w:rPr>
                <w:bCs/>
                <w:sz w:val="20"/>
                <w:szCs w:val="20"/>
              </w:rPr>
              <w:t>90.4</w:t>
            </w:r>
          </w:p>
        </w:tc>
      </w:tr>
      <w:tr w:rsidR="00CA608A" w:rsidRPr="00D65028" w:rsidTr="007124BD">
        <w:tc>
          <w:tcPr>
            <w:tcW w:w="0" w:type="auto"/>
          </w:tcPr>
          <w:p w:rsidR="00CA608A" w:rsidRPr="00D65028" w:rsidRDefault="00CA608A" w:rsidP="00CA608A">
            <w:pPr>
              <w:jc w:val="center"/>
              <w:rPr>
                <w:bCs/>
                <w:sz w:val="20"/>
                <w:szCs w:val="20"/>
              </w:rPr>
            </w:pPr>
            <w:r>
              <w:rPr>
                <w:bCs/>
                <w:sz w:val="20"/>
                <w:szCs w:val="20"/>
              </w:rPr>
              <w:t>Hospital records</w:t>
            </w:r>
          </w:p>
        </w:tc>
        <w:tc>
          <w:tcPr>
            <w:tcW w:w="0" w:type="auto"/>
          </w:tcPr>
          <w:p w:rsidR="00CA608A" w:rsidRPr="00D65028" w:rsidRDefault="00CA608A" w:rsidP="00CA608A">
            <w:pPr>
              <w:jc w:val="center"/>
              <w:rPr>
                <w:bCs/>
                <w:sz w:val="20"/>
                <w:szCs w:val="20"/>
              </w:rPr>
            </w:pPr>
            <w:r w:rsidRPr="00D65028">
              <w:rPr>
                <w:bCs/>
                <w:sz w:val="20"/>
                <w:szCs w:val="20"/>
              </w:rPr>
              <w:t>18</w:t>
            </w:r>
            <w:r>
              <w:rPr>
                <w:bCs/>
                <w:sz w:val="20"/>
                <w:szCs w:val="20"/>
              </w:rPr>
              <w:t>,</w:t>
            </w:r>
            <w:r w:rsidRPr="00D65028">
              <w:rPr>
                <w:bCs/>
                <w:sz w:val="20"/>
                <w:szCs w:val="20"/>
              </w:rPr>
              <w:t>818</w:t>
            </w:r>
          </w:p>
        </w:tc>
        <w:tc>
          <w:tcPr>
            <w:tcW w:w="0" w:type="auto"/>
          </w:tcPr>
          <w:p w:rsidR="00CA608A" w:rsidRPr="00D65028" w:rsidRDefault="00CA608A" w:rsidP="00CA608A">
            <w:pPr>
              <w:jc w:val="center"/>
              <w:rPr>
                <w:bCs/>
                <w:sz w:val="20"/>
                <w:szCs w:val="20"/>
              </w:rPr>
            </w:pPr>
            <w:r>
              <w:rPr>
                <w:bCs/>
                <w:sz w:val="20"/>
                <w:szCs w:val="20"/>
              </w:rPr>
              <w:t>16,889</w:t>
            </w:r>
          </w:p>
        </w:tc>
        <w:tc>
          <w:tcPr>
            <w:tcW w:w="0" w:type="auto"/>
          </w:tcPr>
          <w:p w:rsidR="00CA608A" w:rsidRPr="00D65028" w:rsidRDefault="00CA608A" w:rsidP="00CA608A">
            <w:pPr>
              <w:jc w:val="center"/>
              <w:rPr>
                <w:bCs/>
                <w:sz w:val="20"/>
                <w:szCs w:val="20"/>
              </w:rPr>
            </w:pPr>
            <w:r>
              <w:rPr>
                <w:bCs/>
                <w:sz w:val="20"/>
                <w:szCs w:val="20"/>
              </w:rPr>
              <w:t>89.8</w:t>
            </w:r>
          </w:p>
        </w:tc>
      </w:tr>
    </w:tbl>
    <w:p w:rsidR="00D65028" w:rsidRDefault="00D65028" w:rsidP="00CA608A">
      <w:pPr>
        <w:jc w:val="center"/>
        <w:rPr>
          <w:bCs/>
          <w:sz w:val="20"/>
          <w:szCs w:val="20"/>
        </w:rPr>
      </w:pPr>
    </w:p>
    <w:p w:rsidR="00D65028" w:rsidRDefault="00CA608A">
      <w:pPr>
        <w:rPr>
          <w:bCs/>
          <w:sz w:val="20"/>
          <w:szCs w:val="20"/>
        </w:rPr>
      </w:pPr>
      <w:r>
        <w:rPr>
          <w:bCs/>
          <w:sz w:val="20"/>
          <w:szCs w:val="20"/>
        </w:rPr>
        <w:t>20.</w:t>
      </w:r>
      <w:r>
        <w:rPr>
          <w:bCs/>
          <w:sz w:val="20"/>
          <w:szCs w:val="20"/>
        </w:rPr>
        <w:tab/>
      </w:r>
      <w:r w:rsidRPr="00CA608A">
        <w:rPr>
          <w:bCs/>
          <w:sz w:val="20"/>
          <w:szCs w:val="20"/>
        </w:rPr>
        <w:t xml:space="preserve">Examples of letters, leaflets and consent forms used for MCS surveys are reproduced </w:t>
      </w:r>
      <w:r w:rsidR="00224898">
        <w:rPr>
          <w:bCs/>
          <w:sz w:val="20"/>
          <w:szCs w:val="20"/>
        </w:rPr>
        <w:t xml:space="preserve">in the Annex </w:t>
      </w:r>
      <w:r w:rsidRPr="00CA608A">
        <w:rPr>
          <w:bCs/>
          <w:sz w:val="20"/>
          <w:szCs w:val="20"/>
        </w:rPr>
        <w:t>below</w:t>
      </w:r>
    </w:p>
    <w:p w:rsidR="00CA608A" w:rsidRDefault="00CA608A">
      <w:pPr>
        <w:rPr>
          <w:bCs/>
          <w:sz w:val="20"/>
          <w:szCs w:val="20"/>
        </w:rPr>
      </w:pPr>
    </w:p>
    <w:p w:rsidR="00A15A33" w:rsidRPr="00A15A33" w:rsidRDefault="00A15A33">
      <w:pPr>
        <w:rPr>
          <w:b/>
          <w:bCs/>
          <w:szCs w:val="20"/>
        </w:rPr>
      </w:pPr>
      <w:r w:rsidRPr="00A15A33">
        <w:rPr>
          <w:b/>
          <w:bCs/>
          <w:szCs w:val="20"/>
        </w:rPr>
        <w:t>MCS2</w:t>
      </w:r>
      <w:r w:rsidR="00F34B75" w:rsidRPr="00DD1240">
        <w:rPr>
          <w:b/>
          <w:bCs/>
          <w:szCs w:val="26"/>
        </w:rPr>
        <w:t xml:space="preserve"> Consent</w:t>
      </w:r>
      <w:r w:rsidR="00F34B75">
        <w:rPr>
          <w:b/>
          <w:bCs/>
          <w:szCs w:val="26"/>
        </w:rPr>
        <w:t>s</w:t>
      </w:r>
    </w:p>
    <w:p w:rsidR="00A15A33" w:rsidRDefault="00A15A33">
      <w:pPr>
        <w:rPr>
          <w:bCs/>
          <w:sz w:val="20"/>
          <w:szCs w:val="20"/>
        </w:rPr>
      </w:pPr>
    </w:p>
    <w:p w:rsidR="00690CB7" w:rsidRPr="00690CB7" w:rsidRDefault="00F34B75">
      <w:pPr>
        <w:rPr>
          <w:bCs/>
          <w:sz w:val="20"/>
          <w:szCs w:val="20"/>
        </w:rPr>
      </w:pPr>
      <w:r>
        <w:rPr>
          <w:bCs/>
          <w:sz w:val="20"/>
          <w:szCs w:val="20"/>
        </w:rPr>
        <w:t>21.</w:t>
      </w:r>
      <w:r>
        <w:rPr>
          <w:bCs/>
          <w:sz w:val="20"/>
          <w:szCs w:val="20"/>
        </w:rPr>
        <w:tab/>
      </w:r>
      <w:r w:rsidR="00690CB7">
        <w:rPr>
          <w:bCs/>
          <w:sz w:val="20"/>
          <w:szCs w:val="20"/>
        </w:rPr>
        <w:t xml:space="preserve">At the start of the MCS </w:t>
      </w:r>
      <w:r w:rsidR="00893021" w:rsidRPr="00893021">
        <w:rPr>
          <w:bCs/>
          <w:sz w:val="20"/>
          <w:szCs w:val="20"/>
        </w:rPr>
        <w:t>data collection, the interviewer asked the main</w:t>
      </w:r>
      <w:r w:rsidR="00690CB7">
        <w:rPr>
          <w:bCs/>
          <w:sz w:val="20"/>
          <w:szCs w:val="20"/>
        </w:rPr>
        <w:t xml:space="preserve"> </w:t>
      </w:r>
      <w:r w:rsidR="00893021" w:rsidRPr="00893021">
        <w:rPr>
          <w:bCs/>
          <w:sz w:val="20"/>
          <w:szCs w:val="20"/>
        </w:rPr>
        <w:t xml:space="preserve">respondent </w:t>
      </w:r>
      <w:r w:rsidR="00690CB7">
        <w:rPr>
          <w:bCs/>
          <w:sz w:val="20"/>
          <w:szCs w:val="20"/>
        </w:rPr>
        <w:t>for written</w:t>
      </w:r>
      <w:r w:rsidR="00893021" w:rsidRPr="00893021">
        <w:rPr>
          <w:bCs/>
          <w:sz w:val="20"/>
          <w:szCs w:val="20"/>
        </w:rPr>
        <w:t xml:space="preserve"> consent to the process by completing a Consent Form consist</w:t>
      </w:r>
      <w:r w:rsidR="00690CB7">
        <w:rPr>
          <w:bCs/>
          <w:sz w:val="20"/>
          <w:szCs w:val="20"/>
        </w:rPr>
        <w:t>ing of</w:t>
      </w:r>
      <w:r w:rsidR="00893021" w:rsidRPr="00893021">
        <w:rPr>
          <w:bCs/>
          <w:sz w:val="20"/>
          <w:szCs w:val="20"/>
        </w:rPr>
        <w:t xml:space="preserve"> three separate sections</w:t>
      </w:r>
      <w:r w:rsidR="00690CB7">
        <w:rPr>
          <w:bCs/>
          <w:sz w:val="20"/>
          <w:szCs w:val="20"/>
        </w:rPr>
        <w:t xml:space="preserve"> relating to:</w:t>
      </w:r>
    </w:p>
    <w:p w:rsidR="00690CB7" w:rsidRPr="00690CB7" w:rsidRDefault="00690CB7" w:rsidP="00690CB7">
      <w:pPr>
        <w:pStyle w:val="ListParagraph"/>
        <w:numPr>
          <w:ilvl w:val="0"/>
          <w:numId w:val="6"/>
        </w:numPr>
        <w:rPr>
          <w:rFonts w:ascii="Arial" w:hAnsi="Arial" w:cs="Arial"/>
          <w:bCs/>
          <w:sz w:val="20"/>
          <w:szCs w:val="20"/>
        </w:rPr>
      </w:pPr>
      <w:r w:rsidRPr="00690CB7">
        <w:rPr>
          <w:rFonts w:ascii="Arial" w:hAnsi="Arial" w:cs="Arial"/>
          <w:bCs/>
          <w:sz w:val="20"/>
          <w:szCs w:val="20"/>
        </w:rPr>
        <w:t>T</w:t>
      </w:r>
      <w:r w:rsidR="00893021" w:rsidRPr="00690CB7">
        <w:rPr>
          <w:rFonts w:ascii="Arial" w:hAnsi="Arial" w:cs="Arial"/>
          <w:bCs/>
          <w:sz w:val="20"/>
          <w:szCs w:val="20"/>
        </w:rPr>
        <w:t>he parental interview</w:t>
      </w:r>
    </w:p>
    <w:p w:rsidR="00690CB7" w:rsidRPr="00690CB7" w:rsidRDefault="00690CB7" w:rsidP="00690CB7">
      <w:pPr>
        <w:pStyle w:val="ListParagraph"/>
        <w:numPr>
          <w:ilvl w:val="0"/>
          <w:numId w:val="6"/>
        </w:numPr>
        <w:rPr>
          <w:rFonts w:ascii="Arial" w:hAnsi="Arial" w:cs="Arial"/>
          <w:bCs/>
          <w:sz w:val="20"/>
          <w:szCs w:val="20"/>
        </w:rPr>
      </w:pPr>
      <w:r w:rsidRPr="00690CB7">
        <w:rPr>
          <w:rFonts w:ascii="Arial" w:hAnsi="Arial" w:cs="Arial"/>
          <w:bCs/>
          <w:sz w:val="20"/>
          <w:szCs w:val="20"/>
        </w:rPr>
        <w:t>T</w:t>
      </w:r>
      <w:r w:rsidR="00893021" w:rsidRPr="00690CB7">
        <w:rPr>
          <w:rFonts w:ascii="Arial" w:hAnsi="Arial" w:cs="Arial"/>
          <w:bCs/>
          <w:sz w:val="20"/>
          <w:szCs w:val="20"/>
        </w:rPr>
        <w:t xml:space="preserve">he Cohort Child </w:t>
      </w:r>
      <w:r w:rsidRPr="00690CB7">
        <w:rPr>
          <w:rFonts w:ascii="Arial" w:hAnsi="Arial" w:cs="Arial"/>
          <w:bCs/>
          <w:sz w:val="20"/>
          <w:szCs w:val="20"/>
        </w:rPr>
        <w:t xml:space="preserve">- </w:t>
      </w:r>
      <w:r w:rsidR="00893021" w:rsidRPr="00690CB7">
        <w:rPr>
          <w:rFonts w:ascii="Arial" w:hAnsi="Arial" w:cs="Arial"/>
          <w:bCs/>
          <w:sz w:val="20"/>
          <w:szCs w:val="20"/>
        </w:rPr>
        <w:t>covering the assessments, measurements, collection of oral fluids and gathering of administrative data on hospital admissions</w:t>
      </w:r>
    </w:p>
    <w:p w:rsidR="00D65028" w:rsidRPr="00690CB7" w:rsidRDefault="00690CB7" w:rsidP="00690CB7">
      <w:pPr>
        <w:pStyle w:val="ListParagraph"/>
        <w:numPr>
          <w:ilvl w:val="0"/>
          <w:numId w:val="6"/>
        </w:numPr>
        <w:rPr>
          <w:rFonts w:ascii="Arial" w:hAnsi="Arial" w:cs="Arial"/>
          <w:bCs/>
          <w:sz w:val="20"/>
          <w:szCs w:val="20"/>
        </w:rPr>
      </w:pPr>
      <w:r w:rsidRPr="00690CB7">
        <w:rPr>
          <w:rFonts w:ascii="Arial" w:hAnsi="Arial" w:cs="Arial"/>
          <w:bCs/>
          <w:sz w:val="20"/>
          <w:szCs w:val="20"/>
        </w:rPr>
        <w:t>O</w:t>
      </w:r>
      <w:r w:rsidR="00893021" w:rsidRPr="00690CB7">
        <w:rPr>
          <w:rFonts w:ascii="Arial" w:hAnsi="Arial" w:cs="Arial"/>
          <w:bCs/>
          <w:sz w:val="20"/>
          <w:szCs w:val="20"/>
        </w:rPr>
        <w:t>lder siblings</w:t>
      </w:r>
      <w:r w:rsidRPr="00690CB7">
        <w:rPr>
          <w:rFonts w:ascii="Arial" w:hAnsi="Arial" w:cs="Arial"/>
          <w:bCs/>
          <w:sz w:val="20"/>
          <w:szCs w:val="20"/>
        </w:rPr>
        <w:t xml:space="preserve"> - </w:t>
      </w:r>
      <w:r w:rsidR="00893021" w:rsidRPr="00690CB7">
        <w:rPr>
          <w:rFonts w:ascii="Arial" w:hAnsi="Arial" w:cs="Arial"/>
          <w:bCs/>
          <w:sz w:val="20"/>
          <w:szCs w:val="20"/>
        </w:rPr>
        <w:t>including permission for CLS to collect statistical data from the relevant authorities from school records. It was made clear to respondents that they could give permission to some elements and refuse permission for others and the Consent Form made provision for this.</w:t>
      </w:r>
    </w:p>
    <w:p w:rsidR="00893021" w:rsidRDefault="00893021">
      <w:pPr>
        <w:rPr>
          <w:bCs/>
          <w:sz w:val="20"/>
          <w:szCs w:val="20"/>
        </w:rPr>
      </w:pPr>
    </w:p>
    <w:p w:rsidR="00F34B75" w:rsidRDefault="00F34B75">
      <w:pPr>
        <w:rPr>
          <w:bCs/>
          <w:sz w:val="20"/>
          <w:szCs w:val="20"/>
        </w:rPr>
      </w:pPr>
      <w:r>
        <w:rPr>
          <w:bCs/>
          <w:sz w:val="20"/>
          <w:szCs w:val="20"/>
        </w:rPr>
        <w:t>22.</w:t>
      </w:r>
      <w:r w:rsidR="00690CB7">
        <w:rPr>
          <w:bCs/>
          <w:sz w:val="20"/>
          <w:szCs w:val="20"/>
        </w:rPr>
        <w:tab/>
        <w:t xml:space="preserve">The rates of consent </w:t>
      </w:r>
      <w:r w:rsidR="00224898">
        <w:rPr>
          <w:bCs/>
          <w:sz w:val="20"/>
          <w:szCs w:val="20"/>
        </w:rPr>
        <w:t>in these</w:t>
      </w:r>
      <w:r w:rsidR="00690CB7">
        <w:rPr>
          <w:bCs/>
          <w:sz w:val="20"/>
          <w:szCs w:val="20"/>
        </w:rPr>
        <w:t xml:space="preserve"> different </w:t>
      </w:r>
      <w:r w:rsidR="00224898">
        <w:rPr>
          <w:bCs/>
          <w:sz w:val="20"/>
          <w:szCs w:val="20"/>
        </w:rPr>
        <w:t xml:space="preserve">areas </w:t>
      </w:r>
      <w:r w:rsidR="00690CB7">
        <w:rPr>
          <w:bCs/>
          <w:sz w:val="20"/>
          <w:szCs w:val="20"/>
        </w:rPr>
        <w:t>are shown below.</w:t>
      </w:r>
    </w:p>
    <w:p w:rsidR="00690CB7" w:rsidRDefault="00690CB7">
      <w:pPr>
        <w:rPr>
          <w:bCs/>
          <w:sz w:val="20"/>
          <w:szCs w:val="20"/>
        </w:rPr>
      </w:pPr>
    </w:p>
    <w:p w:rsidR="00690CB7" w:rsidRDefault="00690CB7">
      <w:pPr>
        <w:rPr>
          <w:b/>
          <w:bCs/>
          <w:sz w:val="20"/>
          <w:szCs w:val="20"/>
        </w:rPr>
      </w:pPr>
      <w:r>
        <w:rPr>
          <w:b/>
          <w:bCs/>
          <w:sz w:val="20"/>
          <w:szCs w:val="20"/>
        </w:rPr>
        <w:br w:type="page"/>
      </w:r>
    </w:p>
    <w:p w:rsidR="00690CB7" w:rsidRDefault="00690CB7" w:rsidP="00690CB7">
      <w:pPr>
        <w:ind w:left="720"/>
        <w:rPr>
          <w:b/>
          <w:bCs/>
          <w:sz w:val="20"/>
          <w:szCs w:val="20"/>
        </w:rPr>
      </w:pPr>
      <w:r w:rsidRPr="00690CB7">
        <w:rPr>
          <w:b/>
          <w:bCs/>
          <w:sz w:val="20"/>
          <w:szCs w:val="20"/>
        </w:rPr>
        <w:lastRenderedPageBreak/>
        <w:t>MCS2 Consents</w:t>
      </w:r>
    </w:p>
    <w:p w:rsidR="004E0433" w:rsidRDefault="004E0433" w:rsidP="00690CB7">
      <w:pPr>
        <w:ind w:left="720"/>
        <w:rPr>
          <w:b/>
          <w:bCs/>
          <w:sz w:val="20"/>
          <w:szCs w:val="20"/>
        </w:rPr>
      </w:pPr>
    </w:p>
    <w:tbl>
      <w:tblPr>
        <w:tblStyle w:val="TableGrid"/>
        <w:tblW w:w="0" w:type="auto"/>
        <w:tblInd w:w="794" w:type="dxa"/>
        <w:tblLook w:val="04A0"/>
      </w:tblPr>
      <w:tblGrid>
        <w:gridCol w:w="5598"/>
        <w:gridCol w:w="928"/>
        <w:gridCol w:w="972"/>
        <w:gridCol w:w="950"/>
      </w:tblGrid>
      <w:tr w:rsidR="004E0433" w:rsidRPr="00C65B35" w:rsidTr="00EB4E60">
        <w:tc>
          <w:tcPr>
            <w:tcW w:w="0" w:type="auto"/>
            <w:shd w:val="clear" w:color="auto" w:fill="000000" w:themeFill="text1"/>
          </w:tcPr>
          <w:p w:rsidR="004E0433" w:rsidRPr="00C65B35" w:rsidRDefault="004E0433" w:rsidP="00EB4E60">
            <w:pPr>
              <w:autoSpaceDE w:val="0"/>
              <w:autoSpaceDN w:val="0"/>
              <w:adjustRightInd w:val="0"/>
              <w:rPr>
                <w:b/>
                <w:sz w:val="20"/>
                <w:szCs w:val="18"/>
              </w:rPr>
            </w:pPr>
          </w:p>
        </w:tc>
        <w:tc>
          <w:tcPr>
            <w:tcW w:w="0" w:type="auto"/>
            <w:shd w:val="clear" w:color="auto" w:fill="000000" w:themeFill="text1"/>
          </w:tcPr>
          <w:p w:rsidR="004E0433" w:rsidRPr="00C65B35" w:rsidRDefault="004E0433" w:rsidP="00EB4E60">
            <w:pPr>
              <w:autoSpaceDE w:val="0"/>
              <w:autoSpaceDN w:val="0"/>
              <w:adjustRightInd w:val="0"/>
              <w:jc w:val="center"/>
              <w:rPr>
                <w:b/>
                <w:sz w:val="20"/>
                <w:szCs w:val="18"/>
              </w:rPr>
            </w:pPr>
            <w:r>
              <w:rPr>
                <w:b/>
                <w:sz w:val="20"/>
                <w:szCs w:val="18"/>
              </w:rPr>
              <w:t>Eligible</w:t>
            </w:r>
          </w:p>
        </w:tc>
        <w:tc>
          <w:tcPr>
            <w:tcW w:w="0" w:type="auto"/>
            <w:shd w:val="clear" w:color="auto" w:fill="000000" w:themeFill="text1"/>
          </w:tcPr>
          <w:p w:rsidR="004E0433" w:rsidRPr="00C65B35" w:rsidRDefault="004E0433" w:rsidP="00EB4E60">
            <w:pPr>
              <w:autoSpaceDE w:val="0"/>
              <w:autoSpaceDN w:val="0"/>
              <w:adjustRightInd w:val="0"/>
              <w:jc w:val="center"/>
              <w:rPr>
                <w:b/>
                <w:sz w:val="20"/>
                <w:szCs w:val="18"/>
              </w:rPr>
            </w:pPr>
            <w:r>
              <w:rPr>
                <w:b/>
                <w:sz w:val="20"/>
                <w:szCs w:val="18"/>
              </w:rPr>
              <w:t>Number</w:t>
            </w:r>
          </w:p>
        </w:tc>
        <w:tc>
          <w:tcPr>
            <w:tcW w:w="0" w:type="auto"/>
            <w:shd w:val="clear" w:color="auto" w:fill="000000" w:themeFill="text1"/>
          </w:tcPr>
          <w:p w:rsidR="004E0433" w:rsidRPr="00C65B35" w:rsidRDefault="004E0433" w:rsidP="00EB4E60">
            <w:pPr>
              <w:autoSpaceDE w:val="0"/>
              <w:autoSpaceDN w:val="0"/>
              <w:adjustRightInd w:val="0"/>
              <w:jc w:val="center"/>
              <w:rPr>
                <w:b/>
                <w:sz w:val="20"/>
                <w:szCs w:val="18"/>
              </w:rPr>
            </w:pPr>
            <w:r>
              <w:rPr>
                <w:b/>
                <w:sz w:val="20"/>
                <w:szCs w:val="18"/>
              </w:rPr>
              <w:t>Percent</w:t>
            </w:r>
          </w:p>
        </w:tc>
      </w:tr>
      <w:tr w:rsidR="004E0433" w:rsidRPr="00D06893" w:rsidTr="00EB4E60">
        <w:tc>
          <w:tcPr>
            <w:tcW w:w="0" w:type="auto"/>
          </w:tcPr>
          <w:p w:rsidR="004E0433" w:rsidRPr="00C65B35" w:rsidRDefault="004E0433" w:rsidP="00EB4E60">
            <w:pPr>
              <w:autoSpaceDE w:val="0"/>
              <w:autoSpaceDN w:val="0"/>
              <w:adjustRightInd w:val="0"/>
              <w:rPr>
                <w:b/>
                <w:sz w:val="20"/>
                <w:szCs w:val="18"/>
              </w:rPr>
            </w:pPr>
            <w:r>
              <w:rPr>
                <w:b/>
                <w:sz w:val="20"/>
                <w:szCs w:val="18"/>
              </w:rPr>
              <w:t>Main i</w:t>
            </w:r>
            <w:r w:rsidRPr="00C65B35">
              <w:rPr>
                <w:b/>
                <w:sz w:val="20"/>
                <w:szCs w:val="18"/>
              </w:rPr>
              <w:t>nterview and self-completion:</w:t>
            </w:r>
          </w:p>
        </w:tc>
        <w:tc>
          <w:tcPr>
            <w:tcW w:w="0" w:type="auto"/>
          </w:tcPr>
          <w:p w:rsidR="004E0433" w:rsidRPr="00D06893" w:rsidRDefault="004E0433" w:rsidP="00EB4E60">
            <w:pPr>
              <w:autoSpaceDE w:val="0"/>
              <w:autoSpaceDN w:val="0"/>
              <w:adjustRightInd w:val="0"/>
              <w:jc w:val="center"/>
              <w:rPr>
                <w:sz w:val="20"/>
                <w:szCs w:val="18"/>
              </w:rPr>
            </w:pPr>
          </w:p>
        </w:tc>
        <w:tc>
          <w:tcPr>
            <w:tcW w:w="0" w:type="auto"/>
          </w:tcPr>
          <w:p w:rsidR="004E0433" w:rsidRPr="00D06893" w:rsidRDefault="004E0433" w:rsidP="00EB4E60">
            <w:pPr>
              <w:autoSpaceDE w:val="0"/>
              <w:autoSpaceDN w:val="0"/>
              <w:adjustRightInd w:val="0"/>
              <w:jc w:val="center"/>
              <w:rPr>
                <w:sz w:val="20"/>
                <w:szCs w:val="18"/>
              </w:rPr>
            </w:pPr>
          </w:p>
        </w:tc>
        <w:tc>
          <w:tcPr>
            <w:tcW w:w="0" w:type="auto"/>
          </w:tcPr>
          <w:p w:rsidR="004E0433" w:rsidRPr="00D06893" w:rsidRDefault="004E0433" w:rsidP="00EB4E60">
            <w:pPr>
              <w:autoSpaceDE w:val="0"/>
              <w:autoSpaceDN w:val="0"/>
              <w:adjustRightInd w:val="0"/>
              <w:jc w:val="center"/>
              <w:rPr>
                <w:sz w:val="20"/>
                <w:szCs w:val="18"/>
              </w:rPr>
            </w:pPr>
          </w:p>
        </w:tc>
      </w:tr>
      <w:tr w:rsidR="004E0433" w:rsidRPr="00D06893" w:rsidTr="00EB4E60">
        <w:tc>
          <w:tcPr>
            <w:tcW w:w="0" w:type="auto"/>
          </w:tcPr>
          <w:p w:rsidR="004E0433" w:rsidRPr="00C65B35" w:rsidRDefault="004E0433" w:rsidP="00EB4E60">
            <w:pPr>
              <w:autoSpaceDE w:val="0"/>
              <w:autoSpaceDN w:val="0"/>
              <w:adjustRightInd w:val="0"/>
              <w:rPr>
                <w:sz w:val="20"/>
                <w:szCs w:val="18"/>
              </w:rPr>
            </w:pPr>
            <w:r w:rsidRPr="00C65B35">
              <w:rPr>
                <w:sz w:val="20"/>
                <w:szCs w:val="18"/>
              </w:rPr>
              <w:t xml:space="preserve">a) </w:t>
            </w:r>
            <w:r>
              <w:rPr>
                <w:sz w:val="20"/>
                <w:szCs w:val="18"/>
              </w:rPr>
              <w:t>Interview</w:t>
            </w:r>
            <w:r w:rsidRPr="00C65B35">
              <w:rPr>
                <w:sz w:val="20"/>
                <w:szCs w:val="18"/>
              </w:rPr>
              <w:t xml:space="preserve"> </w:t>
            </w:r>
          </w:p>
        </w:tc>
        <w:tc>
          <w:tcPr>
            <w:tcW w:w="0" w:type="auto"/>
          </w:tcPr>
          <w:p w:rsidR="004E0433" w:rsidRPr="002C3E2E" w:rsidRDefault="004E0433" w:rsidP="00EB4E60">
            <w:pPr>
              <w:jc w:val="center"/>
              <w:rPr>
                <w:sz w:val="20"/>
                <w:szCs w:val="18"/>
              </w:rPr>
            </w:pPr>
            <w:r w:rsidRPr="002C3E2E">
              <w:rPr>
                <w:sz w:val="20"/>
                <w:szCs w:val="18"/>
              </w:rPr>
              <w:t>15586</w:t>
            </w:r>
          </w:p>
        </w:tc>
        <w:tc>
          <w:tcPr>
            <w:tcW w:w="0" w:type="auto"/>
          </w:tcPr>
          <w:p w:rsidR="004E0433" w:rsidRPr="002C3E2E" w:rsidRDefault="004E0433" w:rsidP="00EB4E60">
            <w:pPr>
              <w:jc w:val="center"/>
              <w:rPr>
                <w:sz w:val="20"/>
                <w:szCs w:val="18"/>
              </w:rPr>
            </w:pPr>
            <w:r w:rsidRPr="002C3E2E">
              <w:rPr>
                <w:sz w:val="20"/>
                <w:szCs w:val="18"/>
              </w:rPr>
              <w:t>15446</w:t>
            </w:r>
          </w:p>
        </w:tc>
        <w:tc>
          <w:tcPr>
            <w:tcW w:w="0" w:type="auto"/>
          </w:tcPr>
          <w:p w:rsidR="004E0433" w:rsidRPr="00F951DC" w:rsidRDefault="004E0433" w:rsidP="00167AD7">
            <w:pPr>
              <w:jc w:val="center"/>
              <w:rPr>
                <w:color w:val="FF0000"/>
                <w:sz w:val="20"/>
                <w:szCs w:val="18"/>
              </w:rPr>
            </w:pPr>
            <w:r w:rsidRPr="002C3E2E">
              <w:rPr>
                <w:sz w:val="20"/>
                <w:szCs w:val="18"/>
              </w:rPr>
              <w:t>99.1</w:t>
            </w:r>
          </w:p>
        </w:tc>
      </w:tr>
      <w:tr w:rsidR="004E0433" w:rsidRPr="00D06893" w:rsidTr="00EB4E60">
        <w:tc>
          <w:tcPr>
            <w:tcW w:w="0" w:type="auto"/>
          </w:tcPr>
          <w:p w:rsidR="004E0433" w:rsidRPr="00C65B35" w:rsidRDefault="004E0433" w:rsidP="00EB4E60">
            <w:pPr>
              <w:rPr>
                <w:sz w:val="20"/>
                <w:szCs w:val="18"/>
              </w:rPr>
            </w:pPr>
            <w:r w:rsidRPr="00C65B35">
              <w:rPr>
                <w:sz w:val="20"/>
                <w:szCs w:val="18"/>
              </w:rPr>
              <w:t xml:space="preserve">b) </w:t>
            </w:r>
            <w:r>
              <w:rPr>
                <w:sz w:val="20"/>
                <w:szCs w:val="18"/>
              </w:rPr>
              <w:t>Self-completion</w:t>
            </w:r>
          </w:p>
        </w:tc>
        <w:tc>
          <w:tcPr>
            <w:tcW w:w="0" w:type="auto"/>
          </w:tcPr>
          <w:p w:rsidR="004E0433" w:rsidRPr="00104F61" w:rsidRDefault="004E0433" w:rsidP="00167AD7">
            <w:pPr>
              <w:jc w:val="center"/>
              <w:rPr>
                <w:sz w:val="20"/>
                <w:szCs w:val="18"/>
              </w:rPr>
            </w:pPr>
            <w:r w:rsidRPr="00104F61">
              <w:rPr>
                <w:sz w:val="20"/>
                <w:szCs w:val="18"/>
              </w:rPr>
              <w:t>15414</w:t>
            </w:r>
          </w:p>
        </w:tc>
        <w:tc>
          <w:tcPr>
            <w:tcW w:w="0" w:type="auto"/>
          </w:tcPr>
          <w:p w:rsidR="004E0433" w:rsidRPr="00104F61" w:rsidRDefault="004E0433" w:rsidP="00EB4E60">
            <w:pPr>
              <w:jc w:val="center"/>
              <w:rPr>
                <w:sz w:val="20"/>
                <w:szCs w:val="18"/>
              </w:rPr>
            </w:pPr>
            <w:r w:rsidRPr="00104F61">
              <w:rPr>
                <w:sz w:val="20"/>
                <w:szCs w:val="18"/>
              </w:rPr>
              <w:t>14</w:t>
            </w:r>
            <w:r>
              <w:rPr>
                <w:sz w:val="20"/>
                <w:szCs w:val="18"/>
              </w:rPr>
              <w:t>846</w:t>
            </w:r>
          </w:p>
        </w:tc>
        <w:tc>
          <w:tcPr>
            <w:tcW w:w="0" w:type="auto"/>
          </w:tcPr>
          <w:p w:rsidR="004E0433" w:rsidRPr="006E1DE4" w:rsidRDefault="004E0433" w:rsidP="00EB4E60">
            <w:pPr>
              <w:jc w:val="center"/>
              <w:rPr>
                <w:sz w:val="20"/>
                <w:szCs w:val="18"/>
              </w:rPr>
            </w:pPr>
            <w:r w:rsidRPr="006E1DE4">
              <w:rPr>
                <w:sz w:val="20"/>
                <w:szCs w:val="18"/>
              </w:rPr>
              <w:t>96.</w:t>
            </w:r>
            <w:r>
              <w:rPr>
                <w:sz w:val="20"/>
                <w:szCs w:val="18"/>
              </w:rPr>
              <w:t>3</w:t>
            </w:r>
          </w:p>
        </w:tc>
      </w:tr>
      <w:tr w:rsidR="004E0433" w:rsidRPr="00D06893" w:rsidTr="00EB4E60">
        <w:tc>
          <w:tcPr>
            <w:tcW w:w="0" w:type="auto"/>
          </w:tcPr>
          <w:p w:rsidR="004E0433" w:rsidRPr="00C65B35" w:rsidRDefault="004E0433" w:rsidP="00EB4E60">
            <w:pPr>
              <w:rPr>
                <w:b/>
                <w:sz w:val="20"/>
                <w:szCs w:val="18"/>
              </w:rPr>
            </w:pPr>
            <w:r w:rsidRPr="00C65B35">
              <w:rPr>
                <w:b/>
                <w:sz w:val="20"/>
                <w:szCs w:val="18"/>
              </w:rPr>
              <w:t>Consent for the cohort child:</w:t>
            </w:r>
          </w:p>
        </w:tc>
        <w:tc>
          <w:tcPr>
            <w:tcW w:w="0" w:type="auto"/>
          </w:tcPr>
          <w:p w:rsidR="004E0433" w:rsidRPr="00F951DC" w:rsidRDefault="004E0433" w:rsidP="00EB4E60">
            <w:pPr>
              <w:jc w:val="center"/>
              <w:rPr>
                <w:color w:val="FF0000"/>
                <w:sz w:val="20"/>
                <w:szCs w:val="18"/>
              </w:rPr>
            </w:pPr>
          </w:p>
        </w:tc>
        <w:tc>
          <w:tcPr>
            <w:tcW w:w="0" w:type="auto"/>
          </w:tcPr>
          <w:p w:rsidR="004E0433" w:rsidRPr="00F951DC" w:rsidRDefault="004E0433" w:rsidP="00EB4E60">
            <w:pPr>
              <w:jc w:val="center"/>
              <w:rPr>
                <w:color w:val="FF0000"/>
                <w:sz w:val="20"/>
                <w:szCs w:val="18"/>
              </w:rPr>
            </w:pPr>
          </w:p>
        </w:tc>
        <w:tc>
          <w:tcPr>
            <w:tcW w:w="0" w:type="auto"/>
          </w:tcPr>
          <w:p w:rsidR="004E0433" w:rsidRPr="00F951DC" w:rsidRDefault="004E0433" w:rsidP="00EB4E60">
            <w:pPr>
              <w:jc w:val="center"/>
              <w:rPr>
                <w:color w:val="FF0000"/>
                <w:sz w:val="20"/>
                <w:szCs w:val="18"/>
              </w:rPr>
            </w:pPr>
          </w:p>
        </w:tc>
      </w:tr>
      <w:tr w:rsidR="004E0433" w:rsidRPr="00D06893" w:rsidTr="00EB4E60">
        <w:tc>
          <w:tcPr>
            <w:tcW w:w="0" w:type="auto"/>
          </w:tcPr>
          <w:p w:rsidR="004E0433" w:rsidRPr="00C65B35" w:rsidRDefault="004E0433" w:rsidP="00EB4E60">
            <w:pPr>
              <w:rPr>
                <w:sz w:val="20"/>
                <w:szCs w:val="18"/>
              </w:rPr>
            </w:pPr>
            <w:r>
              <w:rPr>
                <w:sz w:val="20"/>
                <w:szCs w:val="18"/>
              </w:rPr>
              <w:t>Assessments:</w:t>
            </w:r>
          </w:p>
        </w:tc>
        <w:tc>
          <w:tcPr>
            <w:tcW w:w="0" w:type="auto"/>
          </w:tcPr>
          <w:p w:rsidR="004E0433" w:rsidRPr="00F951DC" w:rsidRDefault="004E0433" w:rsidP="00EB4E60">
            <w:pPr>
              <w:jc w:val="center"/>
              <w:rPr>
                <w:color w:val="FF0000"/>
                <w:sz w:val="20"/>
                <w:szCs w:val="18"/>
              </w:rPr>
            </w:pPr>
          </w:p>
        </w:tc>
        <w:tc>
          <w:tcPr>
            <w:tcW w:w="0" w:type="auto"/>
          </w:tcPr>
          <w:p w:rsidR="004E0433" w:rsidRPr="00F951DC" w:rsidRDefault="004E0433" w:rsidP="00EB4E60">
            <w:pPr>
              <w:jc w:val="center"/>
              <w:rPr>
                <w:color w:val="FF0000"/>
                <w:sz w:val="20"/>
                <w:szCs w:val="18"/>
              </w:rPr>
            </w:pPr>
          </w:p>
        </w:tc>
        <w:tc>
          <w:tcPr>
            <w:tcW w:w="0" w:type="auto"/>
          </w:tcPr>
          <w:p w:rsidR="004E0433" w:rsidRPr="00F951DC" w:rsidRDefault="004E0433" w:rsidP="00EB4E60">
            <w:pPr>
              <w:jc w:val="center"/>
              <w:rPr>
                <w:color w:val="FF0000"/>
                <w:sz w:val="20"/>
                <w:szCs w:val="18"/>
              </w:rPr>
            </w:pPr>
          </w:p>
        </w:tc>
      </w:tr>
      <w:tr w:rsidR="004E0433" w:rsidRPr="00D06893" w:rsidTr="00EB4E60">
        <w:tc>
          <w:tcPr>
            <w:tcW w:w="0" w:type="auto"/>
          </w:tcPr>
          <w:p w:rsidR="004E0433" w:rsidRDefault="004E0433" w:rsidP="00EB4E60">
            <w:pPr>
              <w:rPr>
                <w:sz w:val="20"/>
                <w:szCs w:val="18"/>
              </w:rPr>
            </w:pPr>
            <w:r w:rsidRPr="00C65B35">
              <w:rPr>
                <w:sz w:val="20"/>
                <w:szCs w:val="18"/>
              </w:rPr>
              <w:t xml:space="preserve">a) </w:t>
            </w:r>
            <w:r>
              <w:rPr>
                <w:color w:val="000000"/>
                <w:sz w:val="20"/>
                <w:szCs w:val="20"/>
              </w:rPr>
              <w:t>Bracken Basic Concepts Scale - k</w:t>
            </w:r>
            <w:r w:rsidRPr="00C65B35">
              <w:rPr>
                <w:sz w:val="20"/>
                <w:szCs w:val="18"/>
              </w:rPr>
              <w:t xml:space="preserve">nowledge of colours, </w:t>
            </w:r>
          </w:p>
          <w:p w:rsidR="004E0433" w:rsidRDefault="004E0433" w:rsidP="00EB4E60">
            <w:pPr>
              <w:rPr>
                <w:sz w:val="20"/>
                <w:szCs w:val="18"/>
              </w:rPr>
            </w:pPr>
            <w:r>
              <w:rPr>
                <w:sz w:val="20"/>
                <w:szCs w:val="18"/>
              </w:rPr>
              <w:t xml:space="preserve">    </w:t>
            </w:r>
            <w:r w:rsidRPr="00C65B35">
              <w:rPr>
                <w:sz w:val="20"/>
                <w:szCs w:val="18"/>
              </w:rPr>
              <w:t xml:space="preserve">letters, numbers and counting, sizes, comparisons and </w:t>
            </w:r>
          </w:p>
          <w:p w:rsidR="004E0433" w:rsidRPr="00C65B35" w:rsidRDefault="004E0433" w:rsidP="00EB4E60">
            <w:pPr>
              <w:rPr>
                <w:sz w:val="20"/>
                <w:szCs w:val="18"/>
              </w:rPr>
            </w:pPr>
            <w:r>
              <w:rPr>
                <w:sz w:val="20"/>
                <w:szCs w:val="18"/>
              </w:rPr>
              <w:t xml:space="preserve">    </w:t>
            </w:r>
            <w:r w:rsidRPr="00C65B35">
              <w:rPr>
                <w:sz w:val="20"/>
                <w:szCs w:val="18"/>
              </w:rPr>
              <w:t>shapes</w:t>
            </w:r>
          </w:p>
        </w:tc>
        <w:tc>
          <w:tcPr>
            <w:tcW w:w="0" w:type="auto"/>
          </w:tcPr>
          <w:p w:rsidR="004E0433" w:rsidRPr="006E6AEF" w:rsidRDefault="004E0433" w:rsidP="00EB4E60">
            <w:pPr>
              <w:jc w:val="center"/>
              <w:rPr>
                <w:sz w:val="20"/>
                <w:szCs w:val="18"/>
              </w:rPr>
            </w:pPr>
            <w:r w:rsidRPr="006E6AEF">
              <w:rPr>
                <w:sz w:val="20"/>
                <w:szCs w:val="18"/>
              </w:rPr>
              <w:t>15808</w:t>
            </w:r>
          </w:p>
        </w:tc>
        <w:tc>
          <w:tcPr>
            <w:tcW w:w="0" w:type="auto"/>
          </w:tcPr>
          <w:p w:rsidR="004E0433" w:rsidRPr="006E6AEF" w:rsidRDefault="004E0433" w:rsidP="00EB4E60">
            <w:pPr>
              <w:jc w:val="center"/>
              <w:rPr>
                <w:sz w:val="20"/>
                <w:szCs w:val="18"/>
              </w:rPr>
            </w:pPr>
            <w:r w:rsidRPr="006E6AEF">
              <w:rPr>
                <w:sz w:val="20"/>
                <w:szCs w:val="18"/>
              </w:rPr>
              <w:t>14969</w:t>
            </w:r>
          </w:p>
        </w:tc>
        <w:tc>
          <w:tcPr>
            <w:tcW w:w="0" w:type="auto"/>
          </w:tcPr>
          <w:p w:rsidR="004E0433" w:rsidRPr="006E6AEF" w:rsidRDefault="004E0433" w:rsidP="00EB4E60">
            <w:pPr>
              <w:jc w:val="center"/>
              <w:rPr>
                <w:sz w:val="20"/>
                <w:szCs w:val="18"/>
              </w:rPr>
            </w:pPr>
            <w:r w:rsidRPr="006E6AEF">
              <w:rPr>
                <w:sz w:val="20"/>
                <w:szCs w:val="18"/>
              </w:rPr>
              <w:t>94.7</w:t>
            </w:r>
          </w:p>
        </w:tc>
      </w:tr>
      <w:tr w:rsidR="004E0433" w:rsidRPr="00D06893" w:rsidTr="00EB4E60">
        <w:tc>
          <w:tcPr>
            <w:tcW w:w="0" w:type="auto"/>
          </w:tcPr>
          <w:p w:rsidR="004E0433" w:rsidRPr="00C65B35" w:rsidRDefault="004E0433" w:rsidP="00EB4E60">
            <w:pPr>
              <w:rPr>
                <w:sz w:val="20"/>
                <w:szCs w:val="18"/>
              </w:rPr>
            </w:pPr>
            <w:r w:rsidRPr="00C65B35">
              <w:rPr>
                <w:sz w:val="20"/>
                <w:szCs w:val="18"/>
              </w:rPr>
              <w:t xml:space="preserve">b) </w:t>
            </w:r>
            <w:r>
              <w:rPr>
                <w:color w:val="29314A"/>
                <w:sz w:val="18"/>
                <w:szCs w:val="18"/>
              </w:rPr>
              <w:t>British Ability Scales - Naming Vocabulary</w:t>
            </w:r>
          </w:p>
        </w:tc>
        <w:tc>
          <w:tcPr>
            <w:tcW w:w="0" w:type="auto"/>
          </w:tcPr>
          <w:p w:rsidR="004E0433" w:rsidRPr="006E6AEF" w:rsidRDefault="004E0433" w:rsidP="00EB4E60">
            <w:pPr>
              <w:jc w:val="center"/>
              <w:rPr>
                <w:sz w:val="20"/>
                <w:szCs w:val="18"/>
              </w:rPr>
            </w:pPr>
            <w:r w:rsidRPr="006E6AEF">
              <w:rPr>
                <w:sz w:val="20"/>
                <w:szCs w:val="18"/>
              </w:rPr>
              <w:t>15808</w:t>
            </w:r>
          </w:p>
        </w:tc>
        <w:tc>
          <w:tcPr>
            <w:tcW w:w="0" w:type="auto"/>
          </w:tcPr>
          <w:p w:rsidR="004E0433" w:rsidRPr="006E6AEF" w:rsidRDefault="004E0433" w:rsidP="00EB4E60">
            <w:pPr>
              <w:jc w:val="center"/>
              <w:rPr>
                <w:sz w:val="20"/>
                <w:szCs w:val="18"/>
              </w:rPr>
            </w:pPr>
            <w:r w:rsidRPr="006E6AEF">
              <w:rPr>
                <w:sz w:val="20"/>
                <w:szCs w:val="18"/>
              </w:rPr>
              <w:t>15167</w:t>
            </w:r>
          </w:p>
        </w:tc>
        <w:tc>
          <w:tcPr>
            <w:tcW w:w="0" w:type="auto"/>
          </w:tcPr>
          <w:p w:rsidR="004E0433" w:rsidRPr="006E6AEF" w:rsidRDefault="004E0433" w:rsidP="00EB4E60">
            <w:pPr>
              <w:jc w:val="center"/>
              <w:rPr>
                <w:sz w:val="20"/>
                <w:szCs w:val="18"/>
              </w:rPr>
            </w:pPr>
            <w:r w:rsidRPr="006E6AEF">
              <w:rPr>
                <w:sz w:val="20"/>
                <w:szCs w:val="18"/>
              </w:rPr>
              <w:t>95.9</w:t>
            </w:r>
          </w:p>
        </w:tc>
      </w:tr>
      <w:tr w:rsidR="004E0433" w:rsidRPr="00D06893" w:rsidTr="00EB4E60">
        <w:tc>
          <w:tcPr>
            <w:tcW w:w="0" w:type="auto"/>
          </w:tcPr>
          <w:p w:rsidR="004E0433" w:rsidRPr="00C65B35" w:rsidRDefault="004E0433" w:rsidP="00EB4E60">
            <w:pPr>
              <w:rPr>
                <w:sz w:val="20"/>
                <w:szCs w:val="18"/>
              </w:rPr>
            </w:pPr>
            <w:r w:rsidRPr="00C65B35">
              <w:rPr>
                <w:sz w:val="20"/>
                <w:szCs w:val="18"/>
              </w:rPr>
              <w:t>Measurements:</w:t>
            </w:r>
          </w:p>
        </w:tc>
        <w:tc>
          <w:tcPr>
            <w:tcW w:w="0" w:type="auto"/>
          </w:tcPr>
          <w:p w:rsidR="004E0433" w:rsidRDefault="004E0433" w:rsidP="00EB4E60">
            <w:pPr>
              <w:jc w:val="center"/>
              <w:rPr>
                <w:sz w:val="20"/>
                <w:szCs w:val="18"/>
              </w:rPr>
            </w:pPr>
          </w:p>
        </w:tc>
        <w:tc>
          <w:tcPr>
            <w:tcW w:w="0" w:type="auto"/>
          </w:tcPr>
          <w:p w:rsidR="004E0433" w:rsidRDefault="004E0433" w:rsidP="00EB4E60">
            <w:pPr>
              <w:jc w:val="center"/>
              <w:rPr>
                <w:sz w:val="20"/>
                <w:szCs w:val="18"/>
              </w:rPr>
            </w:pPr>
          </w:p>
        </w:tc>
        <w:tc>
          <w:tcPr>
            <w:tcW w:w="0" w:type="auto"/>
          </w:tcPr>
          <w:p w:rsidR="004E0433" w:rsidRDefault="004E0433" w:rsidP="00EB4E60">
            <w:pPr>
              <w:jc w:val="center"/>
              <w:rPr>
                <w:sz w:val="20"/>
                <w:szCs w:val="18"/>
              </w:rPr>
            </w:pPr>
          </w:p>
        </w:tc>
      </w:tr>
      <w:tr w:rsidR="004E0433" w:rsidRPr="00D06893" w:rsidTr="00EB4E60">
        <w:tc>
          <w:tcPr>
            <w:tcW w:w="0" w:type="auto"/>
          </w:tcPr>
          <w:p w:rsidR="004E0433" w:rsidRPr="00C65B35" w:rsidRDefault="004E0433" w:rsidP="00EB4E60">
            <w:pPr>
              <w:rPr>
                <w:sz w:val="20"/>
                <w:szCs w:val="18"/>
              </w:rPr>
            </w:pPr>
            <w:r w:rsidRPr="00C65B35">
              <w:rPr>
                <w:sz w:val="20"/>
                <w:szCs w:val="18"/>
              </w:rPr>
              <w:t>c) Standing height</w:t>
            </w:r>
          </w:p>
        </w:tc>
        <w:tc>
          <w:tcPr>
            <w:tcW w:w="0" w:type="auto"/>
          </w:tcPr>
          <w:p w:rsidR="004E0433" w:rsidRPr="0067233F" w:rsidRDefault="004E0433" w:rsidP="00EB4E60">
            <w:pPr>
              <w:jc w:val="center"/>
              <w:rPr>
                <w:sz w:val="20"/>
                <w:szCs w:val="18"/>
              </w:rPr>
            </w:pPr>
            <w:r>
              <w:rPr>
                <w:sz w:val="20"/>
                <w:szCs w:val="18"/>
              </w:rPr>
              <w:t>15808</w:t>
            </w:r>
          </w:p>
        </w:tc>
        <w:tc>
          <w:tcPr>
            <w:tcW w:w="0" w:type="auto"/>
          </w:tcPr>
          <w:p w:rsidR="004E0433" w:rsidRPr="0067233F" w:rsidRDefault="004E0433" w:rsidP="00167AD7">
            <w:pPr>
              <w:jc w:val="center"/>
              <w:rPr>
                <w:sz w:val="20"/>
                <w:szCs w:val="18"/>
              </w:rPr>
            </w:pPr>
            <w:r>
              <w:rPr>
                <w:sz w:val="20"/>
                <w:szCs w:val="18"/>
              </w:rPr>
              <w:t>14638</w:t>
            </w:r>
          </w:p>
        </w:tc>
        <w:tc>
          <w:tcPr>
            <w:tcW w:w="0" w:type="auto"/>
          </w:tcPr>
          <w:p w:rsidR="004E0433" w:rsidRPr="0067233F" w:rsidRDefault="004E0433" w:rsidP="00EB4E60">
            <w:pPr>
              <w:jc w:val="center"/>
              <w:rPr>
                <w:sz w:val="20"/>
                <w:szCs w:val="18"/>
              </w:rPr>
            </w:pPr>
            <w:r>
              <w:rPr>
                <w:sz w:val="20"/>
                <w:szCs w:val="18"/>
              </w:rPr>
              <w:t>92.6</w:t>
            </w:r>
          </w:p>
        </w:tc>
      </w:tr>
      <w:tr w:rsidR="004E0433" w:rsidRPr="00D06893" w:rsidTr="00EB4E60">
        <w:tc>
          <w:tcPr>
            <w:tcW w:w="0" w:type="auto"/>
          </w:tcPr>
          <w:p w:rsidR="004E0433" w:rsidRPr="00C65B35" w:rsidRDefault="004E0433" w:rsidP="00EB4E60">
            <w:pPr>
              <w:rPr>
                <w:sz w:val="20"/>
                <w:szCs w:val="18"/>
              </w:rPr>
            </w:pPr>
            <w:r w:rsidRPr="00C65B35">
              <w:rPr>
                <w:sz w:val="20"/>
                <w:szCs w:val="18"/>
              </w:rPr>
              <w:t>d) Body weight</w:t>
            </w:r>
          </w:p>
        </w:tc>
        <w:tc>
          <w:tcPr>
            <w:tcW w:w="0" w:type="auto"/>
          </w:tcPr>
          <w:p w:rsidR="004E0433" w:rsidRPr="0067233F" w:rsidRDefault="004E0433" w:rsidP="00EB4E60">
            <w:pPr>
              <w:jc w:val="center"/>
              <w:rPr>
                <w:sz w:val="20"/>
                <w:szCs w:val="18"/>
              </w:rPr>
            </w:pPr>
            <w:r>
              <w:rPr>
                <w:sz w:val="20"/>
                <w:szCs w:val="18"/>
              </w:rPr>
              <w:t>15808</w:t>
            </w:r>
          </w:p>
        </w:tc>
        <w:tc>
          <w:tcPr>
            <w:tcW w:w="0" w:type="auto"/>
          </w:tcPr>
          <w:p w:rsidR="004E0433" w:rsidRPr="0067233F" w:rsidRDefault="004E0433" w:rsidP="00EB4E60">
            <w:pPr>
              <w:jc w:val="center"/>
              <w:rPr>
                <w:sz w:val="20"/>
                <w:szCs w:val="18"/>
              </w:rPr>
            </w:pPr>
            <w:r>
              <w:rPr>
                <w:sz w:val="20"/>
                <w:szCs w:val="18"/>
              </w:rPr>
              <w:t>14814</w:t>
            </w:r>
          </w:p>
        </w:tc>
        <w:tc>
          <w:tcPr>
            <w:tcW w:w="0" w:type="auto"/>
          </w:tcPr>
          <w:p w:rsidR="004E0433" w:rsidRPr="0067233F" w:rsidRDefault="004E0433" w:rsidP="00EB4E60">
            <w:pPr>
              <w:jc w:val="center"/>
              <w:rPr>
                <w:sz w:val="20"/>
                <w:szCs w:val="18"/>
              </w:rPr>
            </w:pPr>
            <w:r>
              <w:rPr>
                <w:sz w:val="20"/>
                <w:szCs w:val="18"/>
              </w:rPr>
              <w:t>93.7</w:t>
            </w:r>
          </w:p>
        </w:tc>
      </w:tr>
      <w:tr w:rsidR="004E0433" w:rsidRPr="00D06893" w:rsidTr="00EB4E60">
        <w:tc>
          <w:tcPr>
            <w:tcW w:w="0" w:type="auto"/>
          </w:tcPr>
          <w:p w:rsidR="004E0433" w:rsidRPr="00C65B35" w:rsidRDefault="004E0433" w:rsidP="00EB4E60">
            <w:pPr>
              <w:rPr>
                <w:sz w:val="20"/>
                <w:szCs w:val="18"/>
              </w:rPr>
            </w:pPr>
            <w:r w:rsidRPr="00C65B35">
              <w:rPr>
                <w:sz w:val="20"/>
                <w:szCs w:val="18"/>
              </w:rPr>
              <w:t>Sample of saliva</w:t>
            </w:r>
          </w:p>
        </w:tc>
        <w:tc>
          <w:tcPr>
            <w:tcW w:w="0" w:type="auto"/>
          </w:tcPr>
          <w:p w:rsidR="004E0433" w:rsidRPr="0067233F" w:rsidRDefault="004E0433" w:rsidP="00EB4E60">
            <w:pPr>
              <w:jc w:val="center"/>
              <w:rPr>
                <w:sz w:val="20"/>
                <w:szCs w:val="18"/>
              </w:rPr>
            </w:pPr>
            <w:r>
              <w:rPr>
                <w:sz w:val="20"/>
                <w:szCs w:val="18"/>
              </w:rPr>
              <w:t>12471</w:t>
            </w:r>
          </w:p>
        </w:tc>
        <w:tc>
          <w:tcPr>
            <w:tcW w:w="0" w:type="auto"/>
          </w:tcPr>
          <w:p w:rsidR="004E0433" w:rsidRPr="0067233F" w:rsidRDefault="004E0433" w:rsidP="00EB4E60">
            <w:pPr>
              <w:jc w:val="center"/>
              <w:rPr>
                <w:sz w:val="20"/>
                <w:szCs w:val="18"/>
              </w:rPr>
            </w:pPr>
            <w:r>
              <w:rPr>
                <w:sz w:val="20"/>
                <w:szCs w:val="18"/>
              </w:rPr>
              <w:t>11034</w:t>
            </w:r>
          </w:p>
        </w:tc>
        <w:tc>
          <w:tcPr>
            <w:tcW w:w="0" w:type="auto"/>
          </w:tcPr>
          <w:p w:rsidR="004E0433" w:rsidRPr="0067233F" w:rsidRDefault="004E0433" w:rsidP="00EB4E60">
            <w:pPr>
              <w:jc w:val="center"/>
              <w:rPr>
                <w:sz w:val="20"/>
                <w:szCs w:val="18"/>
              </w:rPr>
            </w:pPr>
            <w:r>
              <w:rPr>
                <w:sz w:val="20"/>
                <w:szCs w:val="18"/>
              </w:rPr>
              <w:t>88.5</w:t>
            </w:r>
          </w:p>
        </w:tc>
      </w:tr>
      <w:tr w:rsidR="004E0433" w:rsidRPr="00D06893" w:rsidTr="00EB4E60">
        <w:tc>
          <w:tcPr>
            <w:tcW w:w="0" w:type="auto"/>
          </w:tcPr>
          <w:p w:rsidR="004E0433" w:rsidRPr="00C65B35" w:rsidRDefault="004E0433" w:rsidP="00EB4E60">
            <w:pPr>
              <w:rPr>
                <w:sz w:val="20"/>
                <w:szCs w:val="18"/>
              </w:rPr>
            </w:pPr>
            <w:r w:rsidRPr="00C65B35">
              <w:rPr>
                <w:sz w:val="20"/>
                <w:szCs w:val="18"/>
              </w:rPr>
              <w:t>Information from NHS records on date a</w:t>
            </w:r>
            <w:r>
              <w:rPr>
                <w:sz w:val="20"/>
                <w:szCs w:val="18"/>
              </w:rPr>
              <w:t>n</w:t>
            </w:r>
            <w:r w:rsidRPr="00C65B35">
              <w:rPr>
                <w:sz w:val="20"/>
                <w:szCs w:val="18"/>
              </w:rPr>
              <w:t>d reason for hospital</w:t>
            </w:r>
            <w:r>
              <w:rPr>
                <w:sz w:val="20"/>
                <w:szCs w:val="18"/>
              </w:rPr>
              <w:t xml:space="preserve"> </w:t>
            </w:r>
            <w:r w:rsidRPr="00C65B35">
              <w:rPr>
                <w:sz w:val="20"/>
                <w:szCs w:val="18"/>
              </w:rPr>
              <w:t>admission and treatment</w:t>
            </w:r>
            <w:r>
              <w:rPr>
                <w:sz w:val="20"/>
                <w:szCs w:val="18"/>
              </w:rPr>
              <w:t xml:space="preserve"> of cohort member</w:t>
            </w:r>
            <w:r w:rsidRPr="00C65B35">
              <w:rPr>
                <w:sz w:val="20"/>
                <w:szCs w:val="18"/>
              </w:rPr>
              <w:t xml:space="preserve"> from birth to age 7 years</w:t>
            </w:r>
          </w:p>
        </w:tc>
        <w:tc>
          <w:tcPr>
            <w:tcW w:w="0" w:type="auto"/>
          </w:tcPr>
          <w:p w:rsidR="004E0433" w:rsidRPr="0067233F" w:rsidRDefault="004E0433" w:rsidP="00EB4E60">
            <w:pPr>
              <w:jc w:val="center"/>
              <w:rPr>
                <w:sz w:val="20"/>
                <w:szCs w:val="18"/>
              </w:rPr>
            </w:pPr>
            <w:r>
              <w:rPr>
                <w:sz w:val="20"/>
                <w:szCs w:val="18"/>
              </w:rPr>
              <w:t>15809</w:t>
            </w:r>
          </w:p>
        </w:tc>
        <w:tc>
          <w:tcPr>
            <w:tcW w:w="0" w:type="auto"/>
          </w:tcPr>
          <w:p w:rsidR="004E0433" w:rsidRPr="0067233F" w:rsidRDefault="004E0433" w:rsidP="00EB4E60">
            <w:pPr>
              <w:jc w:val="center"/>
              <w:rPr>
                <w:sz w:val="20"/>
                <w:szCs w:val="18"/>
              </w:rPr>
            </w:pPr>
            <w:r>
              <w:rPr>
                <w:sz w:val="20"/>
                <w:szCs w:val="18"/>
              </w:rPr>
              <w:t>13022</w:t>
            </w:r>
          </w:p>
        </w:tc>
        <w:tc>
          <w:tcPr>
            <w:tcW w:w="0" w:type="auto"/>
          </w:tcPr>
          <w:p w:rsidR="004E0433" w:rsidRDefault="004E0433" w:rsidP="00EB4E60">
            <w:pPr>
              <w:jc w:val="center"/>
              <w:rPr>
                <w:sz w:val="20"/>
                <w:szCs w:val="18"/>
              </w:rPr>
            </w:pPr>
            <w:r>
              <w:rPr>
                <w:sz w:val="20"/>
                <w:szCs w:val="18"/>
              </w:rPr>
              <w:t>82.4</w:t>
            </w:r>
          </w:p>
          <w:p w:rsidR="004E0433" w:rsidRPr="0067233F" w:rsidRDefault="004E0433" w:rsidP="00EB4E60">
            <w:pPr>
              <w:jc w:val="center"/>
              <w:rPr>
                <w:sz w:val="20"/>
                <w:szCs w:val="18"/>
              </w:rPr>
            </w:pPr>
          </w:p>
        </w:tc>
      </w:tr>
      <w:tr w:rsidR="004E0433" w:rsidRPr="00D06893" w:rsidTr="00EB4E60">
        <w:tc>
          <w:tcPr>
            <w:tcW w:w="0" w:type="auto"/>
          </w:tcPr>
          <w:p w:rsidR="004E0433" w:rsidRPr="00C65B35" w:rsidRDefault="004E0433" w:rsidP="00EB4E60">
            <w:pPr>
              <w:rPr>
                <w:b/>
                <w:sz w:val="20"/>
                <w:szCs w:val="18"/>
              </w:rPr>
            </w:pPr>
            <w:r w:rsidRPr="00C65B35">
              <w:rPr>
                <w:b/>
                <w:sz w:val="20"/>
                <w:szCs w:val="18"/>
              </w:rPr>
              <w:t>Consent for older siblings</w:t>
            </w:r>
          </w:p>
        </w:tc>
        <w:tc>
          <w:tcPr>
            <w:tcW w:w="0" w:type="auto"/>
          </w:tcPr>
          <w:p w:rsidR="004E0433" w:rsidRPr="00D06893" w:rsidRDefault="004E0433" w:rsidP="00EB4E60">
            <w:pPr>
              <w:jc w:val="center"/>
              <w:rPr>
                <w:sz w:val="20"/>
                <w:szCs w:val="18"/>
              </w:rPr>
            </w:pPr>
          </w:p>
        </w:tc>
        <w:tc>
          <w:tcPr>
            <w:tcW w:w="0" w:type="auto"/>
          </w:tcPr>
          <w:p w:rsidR="004E0433" w:rsidRPr="00D06893" w:rsidRDefault="004E0433" w:rsidP="00EB4E60">
            <w:pPr>
              <w:jc w:val="center"/>
              <w:rPr>
                <w:sz w:val="20"/>
                <w:szCs w:val="18"/>
              </w:rPr>
            </w:pPr>
          </w:p>
        </w:tc>
        <w:tc>
          <w:tcPr>
            <w:tcW w:w="0" w:type="auto"/>
          </w:tcPr>
          <w:p w:rsidR="004E0433" w:rsidRPr="00D06893" w:rsidRDefault="004E0433" w:rsidP="00EB4E60">
            <w:pPr>
              <w:jc w:val="center"/>
              <w:rPr>
                <w:sz w:val="20"/>
                <w:szCs w:val="18"/>
              </w:rPr>
            </w:pPr>
          </w:p>
        </w:tc>
      </w:tr>
      <w:tr w:rsidR="004E0433" w:rsidRPr="00D06893" w:rsidTr="00EB4E60">
        <w:trPr>
          <w:trHeight w:val="690"/>
        </w:trPr>
        <w:tc>
          <w:tcPr>
            <w:tcW w:w="0" w:type="auto"/>
          </w:tcPr>
          <w:p w:rsidR="004E0433" w:rsidRPr="00C65B35" w:rsidRDefault="004E0433" w:rsidP="00EB4E60">
            <w:pPr>
              <w:rPr>
                <w:sz w:val="20"/>
                <w:szCs w:val="18"/>
              </w:rPr>
            </w:pPr>
            <w:r w:rsidRPr="00C65B35">
              <w:rPr>
                <w:sz w:val="20"/>
                <w:szCs w:val="18"/>
              </w:rPr>
              <w:t>Part A: School records</w:t>
            </w:r>
          </w:p>
          <w:p w:rsidR="004E0433" w:rsidRPr="00C65B35" w:rsidRDefault="004E0433" w:rsidP="00EB4E60">
            <w:pPr>
              <w:rPr>
                <w:sz w:val="20"/>
                <w:szCs w:val="18"/>
              </w:rPr>
            </w:pPr>
            <w:r w:rsidRPr="00C65B35">
              <w:rPr>
                <w:sz w:val="20"/>
                <w:szCs w:val="18"/>
              </w:rPr>
              <w:t xml:space="preserve">Information from school records on </w:t>
            </w:r>
            <w:r>
              <w:rPr>
                <w:sz w:val="20"/>
                <w:szCs w:val="18"/>
              </w:rPr>
              <w:t>cohort member’s siblings’ school performance</w:t>
            </w:r>
          </w:p>
        </w:tc>
        <w:tc>
          <w:tcPr>
            <w:tcW w:w="0" w:type="auto"/>
          </w:tcPr>
          <w:p w:rsidR="004E0433" w:rsidRPr="0067233F" w:rsidRDefault="004E0433" w:rsidP="00EB4E60">
            <w:pPr>
              <w:jc w:val="center"/>
              <w:rPr>
                <w:sz w:val="20"/>
                <w:szCs w:val="18"/>
              </w:rPr>
            </w:pPr>
            <w:r w:rsidRPr="00B33DF1">
              <w:rPr>
                <w:sz w:val="20"/>
                <w:szCs w:val="18"/>
              </w:rPr>
              <w:t>11868</w:t>
            </w:r>
          </w:p>
        </w:tc>
        <w:tc>
          <w:tcPr>
            <w:tcW w:w="0" w:type="auto"/>
          </w:tcPr>
          <w:p w:rsidR="004E0433" w:rsidRDefault="004E0433" w:rsidP="00EB4E60">
            <w:pPr>
              <w:jc w:val="center"/>
              <w:rPr>
                <w:sz w:val="20"/>
                <w:szCs w:val="18"/>
              </w:rPr>
            </w:pPr>
            <w:r>
              <w:rPr>
                <w:sz w:val="20"/>
                <w:szCs w:val="18"/>
              </w:rPr>
              <w:t>10296</w:t>
            </w:r>
          </w:p>
          <w:p w:rsidR="004E0433" w:rsidRPr="0067233F" w:rsidRDefault="004E0433" w:rsidP="00EB4E60">
            <w:pPr>
              <w:rPr>
                <w:sz w:val="20"/>
                <w:szCs w:val="18"/>
              </w:rPr>
            </w:pPr>
          </w:p>
        </w:tc>
        <w:tc>
          <w:tcPr>
            <w:tcW w:w="0" w:type="auto"/>
          </w:tcPr>
          <w:p w:rsidR="004E0433" w:rsidRPr="0067233F" w:rsidRDefault="004E0433" w:rsidP="00EB4E60">
            <w:pPr>
              <w:jc w:val="center"/>
              <w:rPr>
                <w:sz w:val="20"/>
                <w:szCs w:val="18"/>
              </w:rPr>
            </w:pPr>
            <w:r>
              <w:rPr>
                <w:sz w:val="20"/>
                <w:szCs w:val="18"/>
              </w:rPr>
              <w:t>86.8</w:t>
            </w:r>
          </w:p>
        </w:tc>
      </w:tr>
      <w:tr w:rsidR="004E0433" w:rsidRPr="00D06893" w:rsidTr="00EB4E60">
        <w:tc>
          <w:tcPr>
            <w:tcW w:w="0" w:type="auto"/>
          </w:tcPr>
          <w:p w:rsidR="004E0433" w:rsidRPr="00C65B35" w:rsidRDefault="004E0433" w:rsidP="00EB4E60">
            <w:pPr>
              <w:rPr>
                <w:sz w:val="20"/>
                <w:szCs w:val="18"/>
              </w:rPr>
            </w:pPr>
            <w:r w:rsidRPr="00C65B35">
              <w:rPr>
                <w:sz w:val="20"/>
                <w:szCs w:val="18"/>
              </w:rPr>
              <w:t>Part B: Older siblings self-completion questionnaire for children aged 10-15 years</w:t>
            </w:r>
          </w:p>
        </w:tc>
        <w:tc>
          <w:tcPr>
            <w:tcW w:w="0" w:type="auto"/>
          </w:tcPr>
          <w:p w:rsidR="004E0433" w:rsidRPr="0067233F" w:rsidRDefault="004E0433" w:rsidP="00EB4E60">
            <w:pPr>
              <w:jc w:val="center"/>
              <w:rPr>
                <w:sz w:val="20"/>
                <w:szCs w:val="18"/>
              </w:rPr>
            </w:pPr>
            <w:r>
              <w:rPr>
                <w:sz w:val="20"/>
                <w:szCs w:val="18"/>
              </w:rPr>
              <w:t>2170</w:t>
            </w:r>
          </w:p>
        </w:tc>
        <w:tc>
          <w:tcPr>
            <w:tcW w:w="0" w:type="auto"/>
          </w:tcPr>
          <w:p w:rsidR="004E0433" w:rsidRPr="0067233F" w:rsidRDefault="004E0433" w:rsidP="00EB4E60">
            <w:pPr>
              <w:jc w:val="center"/>
              <w:rPr>
                <w:sz w:val="20"/>
                <w:szCs w:val="18"/>
              </w:rPr>
            </w:pPr>
            <w:r>
              <w:rPr>
                <w:sz w:val="20"/>
                <w:szCs w:val="18"/>
              </w:rPr>
              <w:t>2092</w:t>
            </w:r>
          </w:p>
        </w:tc>
        <w:tc>
          <w:tcPr>
            <w:tcW w:w="0" w:type="auto"/>
          </w:tcPr>
          <w:p w:rsidR="004E0433" w:rsidRDefault="004E0433" w:rsidP="00EB4E60">
            <w:pPr>
              <w:jc w:val="center"/>
              <w:rPr>
                <w:sz w:val="20"/>
                <w:szCs w:val="18"/>
              </w:rPr>
            </w:pPr>
            <w:r>
              <w:rPr>
                <w:sz w:val="20"/>
                <w:szCs w:val="18"/>
              </w:rPr>
              <w:t>96.4</w:t>
            </w:r>
          </w:p>
          <w:p w:rsidR="004E0433" w:rsidRPr="0067233F" w:rsidRDefault="004E0433" w:rsidP="00EB4E60">
            <w:pPr>
              <w:jc w:val="center"/>
              <w:rPr>
                <w:sz w:val="20"/>
                <w:szCs w:val="18"/>
              </w:rPr>
            </w:pPr>
          </w:p>
        </w:tc>
      </w:tr>
    </w:tbl>
    <w:p w:rsidR="004E0433" w:rsidRDefault="004E0433" w:rsidP="00690CB7">
      <w:pPr>
        <w:ind w:left="720"/>
        <w:rPr>
          <w:b/>
          <w:bCs/>
          <w:sz w:val="20"/>
          <w:szCs w:val="20"/>
        </w:rPr>
      </w:pPr>
    </w:p>
    <w:p w:rsidR="00F34B75" w:rsidRDefault="00F34B75" w:rsidP="00F34B75">
      <w:pPr>
        <w:rPr>
          <w:bCs/>
          <w:sz w:val="20"/>
          <w:szCs w:val="20"/>
        </w:rPr>
      </w:pPr>
      <w:r>
        <w:rPr>
          <w:bCs/>
          <w:sz w:val="20"/>
          <w:szCs w:val="20"/>
        </w:rPr>
        <w:t>23.</w:t>
      </w:r>
      <w:r>
        <w:rPr>
          <w:bCs/>
          <w:sz w:val="20"/>
          <w:szCs w:val="20"/>
        </w:rPr>
        <w:tab/>
      </w:r>
      <w:r w:rsidRPr="00CA608A">
        <w:rPr>
          <w:bCs/>
          <w:sz w:val="20"/>
          <w:szCs w:val="20"/>
        </w:rPr>
        <w:t xml:space="preserve">Examples of letters, leaflets and consent forms used for MCS surveys are reproduced </w:t>
      </w:r>
      <w:r w:rsidR="00224898">
        <w:rPr>
          <w:bCs/>
          <w:sz w:val="20"/>
          <w:szCs w:val="20"/>
        </w:rPr>
        <w:t xml:space="preserve">in the Annex </w:t>
      </w:r>
      <w:r w:rsidRPr="00CA608A">
        <w:rPr>
          <w:bCs/>
          <w:sz w:val="20"/>
          <w:szCs w:val="20"/>
        </w:rPr>
        <w:t>below</w:t>
      </w:r>
    </w:p>
    <w:p w:rsidR="00836855" w:rsidRDefault="00836855" w:rsidP="00DD1240">
      <w:pPr>
        <w:rPr>
          <w:bCs/>
          <w:sz w:val="20"/>
          <w:szCs w:val="20"/>
        </w:rPr>
      </w:pPr>
    </w:p>
    <w:p w:rsidR="00836855" w:rsidRPr="00836855" w:rsidRDefault="00836855" w:rsidP="00DD1240">
      <w:pPr>
        <w:rPr>
          <w:b/>
          <w:bCs/>
          <w:szCs w:val="20"/>
        </w:rPr>
      </w:pPr>
      <w:r w:rsidRPr="00836855">
        <w:rPr>
          <w:b/>
          <w:bCs/>
          <w:szCs w:val="20"/>
        </w:rPr>
        <w:t>MCS3</w:t>
      </w:r>
      <w:r w:rsidR="00690CB7">
        <w:rPr>
          <w:b/>
          <w:bCs/>
          <w:szCs w:val="20"/>
        </w:rPr>
        <w:t xml:space="preserve"> Consents</w:t>
      </w:r>
    </w:p>
    <w:p w:rsidR="00E172F1" w:rsidRDefault="00E172F1" w:rsidP="00DD1240">
      <w:pPr>
        <w:rPr>
          <w:bCs/>
          <w:sz w:val="20"/>
          <w:szCs w:val="20"/>
        </w:rPr>
      </w:pPr>
    </w:p>
    <w:p w:rsidR="00E172F1" w:rsidRDefault="00690CB7" w:rsidP="00E172F1">
      <w:pPr>
        <w:rPr>
          <w:bCs/>
          <w:sz w:val="20"/>
          <w:szCs w:val="20"/>
        </w:rPr>
      </w:pPr>
      <w:r>
        <w:rPr>
          <w:bCs/>
          <w:sz w:val="20"/>
          <w:szCs w:val="20"/>
        </w:rPr>
        <w:t>24.</w:t>
      </w:r>
      <w:r>
        <w:rPr>
          <w:bCs/>
          <w:sz w:val="20"/>
          <w:szCs w:val="20"/>
        </w:rPr>
        <w:tab/>
      </w:r>
      <w:r w:rsidR="00E172F1" w:rsidRPr="00E172F1">
        <w:rPr>
          <w:bCs/>
          <w:sz w:val="20"/>
          <w:szCs w:val="20"/>
        </w:rPr>
        <w:t>A</w:t>
      </w:r>
      <w:r w:rsidR="00226F90">
        <w:rPr>
          <w:bCs/>
          <w:sz w:val="20"/>
          <w:szCs w:val="20"/>
        </w:rPr>
        <w:t>s with all MCS surveys, an</w:t>
      </w:r>
      <w:r w:rsidR="00E172F1" w:rsidRPr="00E172F1">
        <w:rPr>
          <w:bCs/>
          <w:sz w:val="20"/>
          <w:szCs w:val="20"/>
        </w:rPr>
        <w:t xml:space="preserve"> important requirement for </w:t>
      </w:r>
      <w:r w:rsidR="00226F90">
        <w:rPr>
          <w:bCs/>
          <w:sz w:val="20"/>
          <w:szCs w:val="20"/>
        </w:rPr>
        <w:t>the MCS3</w:t>
      </w:r>
      <w:r w:rsidR="00E172F1" w:rsidRPr="00E172F1">
        <w:rPr>
          <w:bCs/>
          <w:sz w:val="20"/>
          <w:szCs w:val="20"/>
        </w:rPr>
        <w:t xml:space="preserve"> survey was that all adult respondents had to give</w:t>
      </w:r>
      <w:r w:rsidR="00E172F1">
        <w:rPr>
          <w:bCs/>
          <w:sz w:val="20"/>
          <w:szCs w:val="20"/>
        </w:rPr>
        <w:t xml:space="preserve"> </w:t>
      </w:r>
      <w:r w:rsidR="00E172F1" w:rsidRPr="00E172F1">
        <w:rPr>
          <w:bCs/>
          <w:sz w:val="20"/>
          <w:szCs w:val="20"/>
        </w:rPr>
        <w:t>informed consent in writing to take part in the study. Written consent was also required</w:t>
      </w:r>
      <w:r w:rsidR="00E172F1">
        <w:rPr>
          <w:bCs/>
          <w:sz w:val="20"/>
          <w:szCs w:val="20"/>
        </w:rPr>
        <w:t xml:space="preserve"> </w:t>
      </w:r>
      <w:r w:rsidR="00E172F1" w:rsidRPr="00E172F1">
        <w:rPr>
          <w:bCs/>
          <w:sz w:val="20"/>
          <w:szCs w:val="20"/>
        </w:rPr>
        <w:t>from a parent or guardian for the participation of a child. This necessitated the use of</w:t>
      </w:r>
      <w:r w:rsidR="00E172F1">
        <w:rPr>
          <w:bCs/>
          <w:sz w:val="20"/>
          <w:szCs w:val="20"/>
        </w:rPr>
        <w:t xml:space="preserve"> </w:t>
      </w:r>
      <w:r w:rsidR="00E172F1" w:rsidRPr="00E172F1">
        <w:rPr>
          <w:bCs/>
          <w:sz w:val="20"/>
          <w:szCs w:val="20"/>
        </w:rPr>
        <w:t>several consent forms that had to be completed before parts of the survey could be</w:t>
      </w:r>
      <w:r w:rsidR="00E172F1">
        <w:rPr>
          <w:bCs/>
          <w:sz w:val="20"/>
          <w:szCs w:val="20"/>
        </w:rPr>
        <w:t xml:space="preserve"> </w:t>
      </w:r>
      <w:r w:rsidR="00E172F1" w:rsidRPr="00E172F1">
        <w:rPr>
          <w:bCs/>
          <w:sz w:val="20"/>
          <w:szCs w:val="20"/>
        </w:rPr>
        <w:t>administered. In addition, written consent was requested for linkage to health records,</w:t>
      </w:r>
      <w:r w:rsidR="00E172F1">
        <w:rPr>
          <w:bCs/>
          <w:sz w:val="20"/>
          <w:szCs w:val="20"/>
        </w:rPr>
        <w:t xml:space="preserve"> </w:t>
      </w:r>
      <w:r w:rsidR="00E172F1" w:rsidRPr="00E172F1">
        <w:rPr>
          <w:bCs/>
          <w:sz w:val="20"/>
          <w:szCs w:val="20"/>
        </w:rPr>
        <w:t>school records and to approach the class teacher.</w:t>
      </w:r>
    </w:p>
    <w:p w:rsidR="00592ABF" w:rsidRDefault="00592ABF" w:rsidP="00E172F1">
      <w:pPr>
        <w:rPr>
          <w:bCs/>
          <w:sz w:val="20"/>
          <w:szCs w:val="20"/>
        </w:rPr>
      </w:pPr>
    </w:p>
    <w:p w:rsidR="00E172F1" w:rsidRDefault="00592ABF" w:rsidP="00E172F1">
      <w:pPr>
        <w:rPr>
          <w:bCs/>
          <w:sz w:val="20"/>
          <w:szCs w:val="20"/>
        </w:rPr>
      </w:pPr>
      <w:r>
        <w:rPr>
          <w:bCs/>
          <w:sz w:val="20"/>
          <w:szCs w:val="20"/>
        </w:rPr>
        <w:t>25.</w:t>
      </w:r>
      <w:r>
        <w:rPr>
          <w:bCs/>
          <w:sz w:val="20"/>
          <w:szCs w:val="20"/>
        </w:rPr>
        <w:tab/>
      </w:r>
      <w:r w:rsidR="00E172F1" w:rsidRPr="00E172F1">
        <w:rPr>
          <w:bCs/>
          <w:sz w:val="20"/>
          <w:szCs w:val="20"/>
        </w:rPr>
        <w:t>Interviewers were prompted to collect the data collection consents at the end of the</w:t>
      </w:r>
      <w:r w:rsidR="00E172F1">
        <w:rPr>
          <w:bCs/>
          <w:sz w:val="20"/>
          <w:szCs w:val="20"/>
        </w:rPr>
        <w:t xml:space="preserve"> </w:t>
      </w:r>
      <w:r w:rsidR="00E172F1" w:rsidRPr="00E172F1">
        <w:rPr>
          <w:bCs/>
          <w:sz w:val="20"/>
          <w:szCs w:val="20"/>
        </w:rPr>
        <w:t>household questionnaire. It was possible for interviewers to leave the collection of some</w:t>
      </w:r>
      <w:r w:rsidR="00E172F1">
        <w:rPr>
          <w:bCs/>
          <w:sz w:val="20"/>
          <w:szCs w:val="20"/>
        </w:rPr>
        <w:t xml:space="preserve"> </w:t>
      </w:r>
      <w:r w:rsidR="00E172F1" w:rsidRPr="00E172F1">
        <w:rPr>
          <w:bCs/>
          <w:sz w:val="20"/>
          <w:szCs w:val="20"/>
        </w:rPr>
        <w:t>of the data collection consents until later in the interview, and prompts were built into</w:t>
      </w:r>
      <w:r w:rsidR="00E172F1">
        <w:rPr>
          <w:bCs/>
          <w:sz w:val="20"/>
          <w:szCs w:val="20"/>
        </w:rPr>
        <w:t xml:space="preserve"> </w:t>
      </w:r>
      <w:r w:rsidR="00E172F1" w:rsidRPr="00E172F1">
        <w:rPr>
          <w:bCs/>
          <w:sz w:val="20"/>
          <w:szCs w:val="20"/>
        </w:rPr>
        <w:t>several places within the CAPI questionnaire. Interviewers were prompted to collect</w:t>
      </w:r>
      <w:r w:rsidR="00E172F1">
        <w:rPr>
          <w:bCs/>
          <w:sz w:val="20"/>
          <w:szCs w:val="20"/>
        </w:rPr>
        <w:t xml:space="preserve"> </w:t>
      </w:r>
      <w:r w:rsidR="00E172F1" w:rsidRPr="00E172F1">
        <w:rPr>
          <w:bCs/>
          <w:sz w:val="20"/>
          <w:szCs w:val="20"/>
        </w:rPr>
        <w:t>consent for linkage to health records, school records and to approach the class teacher</w:t>
      </w:r>
      <w:r w:rsidR="00E172F1">
        <w:rPr>
          <w:bCs/>
          <w:sz w:val="20"/>
          <w:szCs w:val="20"/>
        </w:rPr>
        <w:t xml:space="preserve"> </w:t>
      </w:r>
      <w:r w:rsidR="00E172F1" w:rsidRPr="00E172F1">
        <w:rPr>
          <w:bCs/>
          <w:sz w:val="20"/>
          <w:szCs w:val="20"/>
        </w:rPr>
        <w:t>towards the end of main interview.</w:t>
      </w:r>
    </w:p>
    <w:p w:rsidR="00E172F1" w:rsidRPr="00E172F1" w:rsidRDefault="00E172F1" w:rsidP="00E172F1">
      <w:pPr>
        <w:rPr>
          <w:bCs/>
          <w:sz w:val="20"/>
          <w:szCs w:val="20"/>
        </w:rPr>
      </w:pPr>
    </w:p>
    <w:p w:rsidR="00E172F1" w:rsidRPr="00E172F1" w:rsidRDefault="00592ABF" w:rsidP="00E172F1">
      <w:pPr>
        <w:rPr>
          <w:bCs/>
          <w:sz w:val="20"/>
          <w:szCs w:val="20"/>
        </w:rPr>
      </w:pPr>
      <w:r>
        <w:rPr>
          <w:bCs/>
          <w:sz w:val="20"/>
          <w:szCs w:val="20"/>
        </w:rPr>
        <w:t>26.</w:t>
      </w:r>
      <w:r>
        <w:rPr>
          <w:bCs/>
          <w:sz w:val="20"/>
          <w:szCs w:val="20"/>
        </w:rPr>
        <w:tab/>
      </w:r>
      <w:r w:rsidR="00E172F1" w:rsidRPr="00E172F1">
        <w:rPr>
          <w:bCs/>
          <w:sz w:val="20"/>
          <w:szCs w:val="20"/>
        </w:rPr>
        <w:t>In total there were five consent forms for families in England, and four for families in other</w:t>
      </w:r>
      <w:r w:rsidR="00E172F1">
        <w:rPr>
          <w:bCs/>
          <w:sz w:val="20"/>
          <w:szCs w:val="20"/>
        </w:rPr>
        <w:t xml:space="preserve"> </w:t>
      </w:r>
      <w:r w:rsidR="00E172F1" w:rsidRPr="00E172F1">
        <w:rPr>
          <w:bCs/>
          <w:sz w:val="20"/>
          <w:szCs w:val="20"/>
        </w:rPr>
        <w:t>countries</w:t>
      </w:r>
      <w:r>
        <w:rPr>
          <w:bCs/>
          <w:sz w:val="20"/>
          <w:szCs w:val="20"/>
        </w:rPr>
        <w:t>:</w:t>
      </w:r>
      <w:r w:rsidR="00E172F1" w:rsidRPr="00E172F1">
        <w:rPr>
          <w:bCs/>
          <w:sz w:val="20"/>
          <w:szCs w:val="20"/>
        </w:rPr>
        <w:t>.</w:t>
      </w:r>
    </w:p>
    <w:p w:rsidR="00E172F1" w:rsidRPr="00592ABF" w:rsidRDefault="00E172F1" w:rsidP="00E172F1">
      <w:pPr>
        <w:rPr>
          <w:b/>
          <w:bCs/>
          <w:i/>
          <w:iCs/>
          <w:sz w:val="20"/>
          <w:szCs w:val="20"/>
        </w:rPr>
      </w:pPr>
    </w:p>
    <w:p w:rsidR="00E172F1" w:rsidRPr="00592ABF" w:rsidRDefault="00E172F1" w:rsidP="00592ABF">
      <w:pPr>
        <w:pStyle w:val="ListParagraph"/>
        <w:numPr>
          <w:ilvl w:val="0"/>
          <w:numId w:val="7"/>
        </w:numPr>
        <w:rPr>
          <w:rFonts w:ascii="Arial" w:hAnsi="Arial" w:cs="Arial"/>
          <w:bCs/>
          <w:sz w:val="20"/>
          <w:szCs w:val="20"/>
        </w:rPr>
      </w:pPr>
      <w:r w:rsidRPr="00592ABF">
        <w:rPr>
          <w:rFonts w:ascii="Arial" w:hAnsi="Arial" w:cs="Arial"/>
          <w:b/>
          <w:bCs/>
          <w:i/>
          <w:iCs/>
          <w:sz w:val="20"/>
          <w:szCs w:val="20"/>
        </w:rPr>
        <w:t>Consents 1 and 2: Data collection</w:t>
      </w:r>
      <w:r w:rsidR="007E3BD2" w:rsidRPr="00592ABF">
        <w:rPr>
          <w:rFonts w:ascii="Arial" w:hAnsi="Arial" w:cs="Arial"/>
          <w:b/>
          <w:bCs/>
          <w:i/>
          <w:iCs/>
          <w:sz w:val="20"/>
          <w:szCs w:val="20"/>
        </w:rPr>
        <w:t xml:space="preserve"> - </w:t>
      </w:r>
      <w:r w:rsidRPr="00592ABF">
        <w:rPr>
          <w:rFonts w:ascii="Arial" w:hAnsi="Arial" w:cs="Arial"/>
          <w:bCs/>
          <w:sz w:val="20"/>
          <w:szCs w:val="20"/>
        </w:rPr>
        <w:t>The purpose of these forms was to gain consent from the parent(s) to administer the survey, and also to gain permission to carry out the cognitive assessments and physical measurements of the cohort children.</w:t>
      </w:r>
    </w:p>
    <w:p w:rsidR="00E172F1" w:rsidRPr="00592ABF" w:rsidRDefault="00E172F1" w:rsidP="00E172F1">
      <w:pPr>
        <w:rPr>
          <w:bCs/>
          <w:sz w:val="20"/>
          <w:szCs w:val="20"/>
        </w:rPr>
      </w:pPr>
    </w:p>
    <w:p w:rsidR="00592ABF" w:rsidRDefault="00E172F1" w:rsidP="00592ABF">
      <w:pPr>
        <w:ind w:left="1080"/>
        <w:rPr>
          <w:bCs/>
          <w:sz w:val="20"/>
          <w:szCs w:val="20"/>
        </w:rPr>
      </w:pPr>
      <w:r w:rsidRPr="00E172F1">
        <w:rPr>
          <w:bCs/>
          <w:sz w:val="20"/>
          <w:szCs w:val="20"/>
        </w:rPr>
        <w:t>Consent 1 was usually completed by the main carer of the cohort child, who was also</w:t>
      </w:r>
      <w:r>
        <w:rPr>
          <w:bCs/>
          <w:sz w:val="20"/>
          <w:szCs w:val="20"/>
        </w:rPr>
        <w:t xml:space="preserve"> </w:t>
      </w:r>
      <w:r w:rsidRPr="00E172F1">
        <w:rPr>
          <w:bCs/>
          <w:sz w:val="20"/>
          <w:szCs w:val="20"/>
        </w:rPr>
        <w:t>usually the main respondent, but it was possible for it to be completed by either parent.</w:t>
      </w:r>
      <w:r w:rsidR="00592ABF">
        <w:rPr>
          <w:bCs/>
          <w:sz w:val="20"/>
          <w:szCs w:val="20"/>
        </w:rPr>
        <w:t xml:space="preserve">  It</w:t>
      </w:r>
      <w:r w:rsidRPr="00E172F1">
        <w:rPr>
          <w:bCs/>
          <w:sz w:val="20"/>
          <w:szCs w:val="20"/>
        </w:rPr>
        <w:t xml:space="preserve"> was split into two parts.</w:t>
      </w:r>
    </w:p>
    <w:p w:rsidR="00592ABF" w:rsidRDefault="00592ABF" w:rsidP="00592ABF">
      <w:pPr>
        <w:ind w:left="1080"/>
        <w:rPr>
          <w:bCs/>
          <w:sz w:val="20"/>
          <w:szCs w:val="20"/>
        </w:rPr>
      </w:pPr>
    </w:p>
    <w:p w:rsidR="00E172F1" w:rsidRPr="00592ABF" w:rsidRDefault="00E172F1" w:rsidP="00592ABF">
      <w:pPr>
        <w:pStyle w:val="ListParagraph"/>
        <w:numPr>
          <w:ilvl w:val="0"/>
          <w:numId w:val="7"/>
        </w:numPr>
        <w:ind w:left="1440"/>
        <w:rPr>
          <w:rFonts w:ascii="Arial" w:hAnsi="Arial" w:cs="Arial"/>
          <w:bCs/>
          <w:sz w:val="20"/>
          <w:szCs w:val="20"/>
        </w:rPr>
      </w:pPr>
      <w:r w:rsidRPr="00592ABF">
        <w:rPr>
          <w:rFonts w:ascii="Arial" w:hAnsi="Arial" w:cs="Arial"/>
          <w:bCs/>
          <w:sz w:val="20"/>
          <w:szCs w:val="20"/>
        </w:rPr>
        <w:t>The first part of the form gained consent to administer the CAPI and CASI for the parent or carer, and it was necessary for this to be completed before the interviewer started to administer the CAPI to the relevant parent.</w:t>
      </w:r>
    </w:p>
    <w:p w:rsidR="00E172F1" w:rsidRPr="00592ABF" w:rsidRDefault="00E172F1" w:rsidP="00592ABF">
      <w:pPr>
        <w:ind w:left="360"/>
        <w:rPr>
          <w:bCs/>
          <w:sz w:val="20"/>
          <w:szCs w:val="20"/>
        </w:rPr>
      </w:pPr>
    </w:p>
    <w:p w:rsidR="00E172F1" w:rsidRPr="00592ABF" w:rsidRDefault="00E172F1" w:rsidP="00592ABF">
      <w:pPr>
        <w:pStyle w:val="ListParagraph"/>
        <w:numPr>
          <w:ilvl w:val="0"/>
          <w:numId w:val="7"/>
        </w:numPr>
        <w:ind w:left="1440"/>
        <w:rPr>
          <w:bCs/>
          <w:sz w:val="20"/>
          <w:szCs w:val="20"/>
        </w:rPr>
      </w:pPr>
      <w:r w:rsidRPr="00592ABF">
        <w:rPr>
          <w:rFonts w:ascii="Arial" w:hAnsi="Arial" w:cs="Arial"/>
          <w:bCs/>
          <w:sz w:val="20"/>
          <w:szCs w:val="20"/>
        </w:rPr>
        <w:lastRenderedPageBreak/>
        <w:t>The second part of the form was to gain consent to administer the child cognitive assessments and measurements. Interviewers were first prompted to ask for this consent at the end of the household questionnaire. If they did not gain consent at this stage, they were prompted again at the end of the main questionnaire.</w:t>
      </w:r>
    </w:p>
    <w:p w:rsidR="00E172F1" w:rsidRDefault="00E172F1" w:rsidP="00E172F1">
      <w:pPr>
        <w:rPr>
          <w:bCs/>
          <w:sz w:val="20"/>
          <w:szCs w:val="20"/>
        </w:rPr>
      </w:pPr>
    </w:p>
    <w:p w:rsidR="00E172F1" w:rsidRPr="00592ABF" w:rsidRDefault="00E172F1" w:rsidP="00592ABF">
      <w:pPr>
        <w:pStyle w:val="ListParagraph"/>
        <w:numPr>
          <w:ilvl w:val="0"/>
          <w:numId w:val="7"/>
        </w:numPr>
        <w:rPr>
          <w:rFonts w:ascii="Arial" w:hAnsi="Arial" w:cs="Arial"/>
          <w:bCs/>
          <w:sz w:val="20"/>
          <w:szCs w:val="20"/>
        </w:rPr>
      </w:pPr>
      <w:r w:rsidRPr="00592ABF">
        <w:rPr>
          <w:rFonts w:ascii="Arial" w:hAnsi="Arial" w:cs="Arial"/>
          <w:b/>
          <w:bCs/>
          <w:sz w:val="20"/>
          <w:szCs w:val="20"/>
        </w:rPr>
        <w:t>Consent 2</w:t>
      </w:r>
      <w:r w:rsidRPr="00592ABF">
        <w:rPr>
          <w:rFonts w:ascii="Arial" w:hAnsi="Arial" w:cs="Arial"/>
          <w:bCs/>
          <w:sz w:val="20"/>
          <w:szCs w:val="20"/>
        </w:rPr>
        <w:t xml:space="preserve"> was designed to collect consent to administer the CAPI and CASI to the other parent or carer, and was usually used for the partner respondent.</w:t>
      </w:r>
    </w:p>
    <w:p w:rsidR="00E172F1" w:rsidRPr="00592ABF" w:rsidRDefault="00E172F1" w:rsidP="00E172F1">
      <w:pPr>
        <w:rPr>
          <w:b/>
          <w:bCs/>
          <w:i/>
          <w:iCs/>
          <w:sz w:val="20"/>
          <w:szCs w:val="20"/>
        </w:rPr>
      </w:pPr>
    </w:p>
    <w:p w:rsidR="00E172F1" w:rsidRPr="00592ABF" w:rsidRDefault="00E172F1" w:rsidP="00592ABF">
      <w:pPr>
        <w:pStyle w:val="ListParagraph"/>
        <w:numPr>
          <w:ilvl w:val="0"/>
          <w:numId w:val="7"/>
        </w:numPr>
        <w:rPr>
          <w:rFonts w:ascii="Arial" w:hAnsi="Arial" w:cs="Arial"/>
          <w:bCs/>
          <w:sz w:val="20"/>
          <w:szCs w:val="20"/>
        </w:rPr>
      </w:pPr>
      <w:r w:rsidRPr="00592ABF">
        <w:rPr>
          <w:rFonts w:ascii="Arial" w:hAnsi="Arial" w:cs="Arial"/>
          <w:b/>
          <w:bCs/>
          <w:i/>
          <w:iCs/>
          <w:sz w:val="20"/>
          <w:szCs w:val="20"/>
        </w:rPr>
        <w:t>Consent 3: Cohort child health records</w:t>
      </w:r>
      <w:r w:rsidR="007E3BD2" w:rsidRPr="00592ABF">
        <w:rPr>
          <w:rFonts w:ascii="Arial" w:hAnsi="Arial" w:cs="Arial"/>
          <w:b/>
          <w:bCs/>
          <w:i/>
          <w:iCs/>
          <w:sz w:val="20"/>
          <w:szCs w:val="20"/>
        </w:rPr>
        <w:t xml:space="preserve"> - </w:t>
      </w:r>
      <w:r w:rsidRPr="00592ABF">
        <w:rPr>
          <w:rFonts w:ascii="Arial" w:hAnsi="Arial" w:cs="Arial"/>
          <w:bCs/>
          <w:sz w:val="20"/>
          <w:szCs w:val="20"/>
        </w:rPr>
        <w:t>The main respondent CAPI contained questions about the cohort child’s health. To supplement this information permission was asked for access to the cohort children’s hospital admissions and treatment from the routine records kept by the National Health Service.</w:t>
      </w:r>
    </w:p>
    <w:p w:rsidR="00E172F1" w:rsidRPr="00592ABF" w:rsidRDefault="00E172F1" w:rsidP="00E172F1">
      <w:pPr>
        <w:rPr>
          <w:bCs/>
          <w:sz w:val="20"/>
          <w:szCs w:val="20"/>
        </w:rPr>
      </w:pPr>
    </w:p>
    <w:p w:rsidR="00E172F1" w:rsidRPr="00E172F1" w:rsidRDefault="00E172F1" w:rsidP="00592ABF">
      <w:pPr>
        <w:ind w:left="1080"/>
        <w:rPr>
          <w:bCs/>
          <w:sz w:val="20"/>
          <w:szCs w:val="20"/>
        </w:rPr>
      </w:pPr>
      <w:r w:rsidRPr="00E172F1">
        <w:rPr>
          <w:bCs/>
          <w:sz w:val="20"/>
          <w:szCs w:val="20"/>
        </w:rPr>
        <w:t>This consent had been included in MCS2, where permission, if given, covered data up to</w:t>
      </w:r>
      <w:r>
        <w:rPr>
          <w:bCs/>
          <w:sz w:val="20"/>
          <w:szCs w:val="20"/>
        </w:rPr>
        <w:t xml:space="preserve"> </w:t>
      </w:r>
      <w:r w:rsidRPr="00E172F1">
        <w:rPr>
          <w:bCs/>
          <w:sz w:val="20"/>
          <w:szCs w:val="20"/>
        </w:rPr>
        <w:t>and including when the cohort children were seven years of age.</w:t>
      </w:r>
    </w:p>
    <w:p w:rsidR="00E172F1" w:rsidRDefault="00E172F1" w:rsidP="00E172F1">
      <w:pPr>
        <w:rPr>
          <w:bCs/>
          <w:sz w:val="20"/>
          <w:szCs w:val="20"/>
        </w:rPr>
      </w:pPr>
    </w:p>
    <w:p w:rsidR="00E172F1" w:rsidRPr="00E172F1" w:rsidRDefault="00E172F1" w:rsidP="00592ABF">
      <w:pPr>
        <w:ind w:left="1080"/>
        <w:rPr>
          <w:bCs/>
          <w:sz w:val="20"/>
          <w:szCs w:val="20"/>
        </w:rPr>
      </w:pPr>
      <w:r w:rsidRPr="00E172F1">
        <w:rPr>
          <w:bCs/>
          <w:sz w:val="20"/>
          <w:szCs w:val="20"/>
        </w:rPr>
        <w:t>Interviewers were prompted to collect this consent towards the end of the main interview.</w:t>
      </w:r>
      <w:r>
        <w:rPr>
          <w:bCs/>
          <w:sz w:val="20"/>
          <w:szCs w:val="20"/>
        </w:rPr>
        <w:t xml:space="preserve"> </w:t>
      </w:r>
      <w:r w:rsidRPr="00E172F1">
        <w:rPr>
          <w:bCs/>
          <w:sz w:val="20"/>
          <w:szCs w:val="20"/>
        </w:rPr>
        <w:t>If permission was given at MCS2, then permission was not needed again at MCS3.</w:t>
      </w:r>
    </w:p>
    <w:p w:rsidR="00E172F1" w:rsidRDefault="00E172F1" w:rsidP="00E172F1">
      <w:pPr>
        <w:rPr>
          <w:b/>
          <w:bCs/>
          <w:i/>
          <w:iCs/>
          <w:sz w:val="20"/>
          <w:szCs w:val="20"/>
        </w:rPr>
      </w:pPr>
    </w:p>
    <w:p w:rsidR="00E172F1" w:rsidRPr="00592ABF" w:rsidRDefault="00E172F1" w:rsidP="00592ABF">
      <w:pPr>
        <w:pStyle w:val="ListParagraph"/>
        <w:numPr>
          <w:ilvl w:val="0"/>
          <w:numId w:val="8"/>
        </w:numPr>
        <w:rPr>
          <w:rFonts w:ascii="Arial" w:hAnsi="Arial" w:cs="Arial"/>
          <w:bCs/>
          <w:sz w:val="20"/>
          <w:szCs w:val="20"/>
        </w:rPr>
      </w:pPr>
      <w:r w:rsidRPr="00592ABF">
        <w:rPr>
          <w:rFonts w:ascii="Arial" w:hAnsi="Arial" w:cs="Arial"/>
          <w:b/>
          <w:bCs/>
          <w:i/>
          <w:iCs/>
          <w:sz w:val="20"/>
          <w:szCs w:val="20"/>
        </w:rPr>
        <w:t>Consent 4: Cohort child school records - (England only)</w:t>
      </w:r>
      <w:r w:rsidR="007E3BD2" w:rsidRPr="00592ABF">
        <w:rPr>
          <w:rFonts w:ascii="Arial" w:hAnsi="Arial" w:cs="Arial"/>
          <w:b/>
          <w:bCs/>
          <w:i/>
          <w:iCs/>
          <w:sz w:val="20"/>
          <w:szCs w:val="20"/>
        </w:rPr>
        <w:t xml:space="preserve"> - </w:t>
      </w:r>
      <w:r w:rsidRPr="00592ABF">
        <w:rPr>
          <w:rFonts w:ascii="Arial" w:hAnsi="Arial" w:cs="Arial"/>
          <w:bCs/>
          <w:sz w:val="20"/>
          <w:szCs w:val="20"/>
        </w:rPr>
        <w:t>For every pupil in England, teachers complete the Foundation Stage Profile at the end of</w:t>
      </w:r>
      <w:r w:rsidR="007E3BD2" w:rsidRPr="00592ABF">
        <w:rPr>
          <w:rFonts w:ascii="Arial" w:hAnsi="Arial" w:cs="Arial"/>
          <w:bCs/>
          <w:sz w:val="20"/>
          <w:szCs w:val="20"/>
        </w:rPr>
        <w:t xml:space="preserve"> </w:t>
      </w:r>
      <w:r w:rsidRPr="00592ABF">
        <w:rPr>
          <w:rFonts w:ascii="Arial" w:hAnsi="Arial" w:cs="Arial"/>
          <w:bCs/>
          <w:sz w:val="20"/>
          <w:szCs w:val="20"/>
        </w:rPr>
        <w:t>the child’s reception year. The Foundation Stage profile collects information about</w:t>
      </w:r>
      <w:r w:rsidR="007E3BD2" w:rsidRPr="00592ABF">
        <w:rPr>
          <w:rFonts w:ascii="Arial" w:hAnsi="Arial" w:cs="Arial"/>
          <w:bCs/>
          <w:sz w:val="20"/>
          <w:szCs w:val="20"/>
        </w:rPr>
        <w:t xml:space="preserve"> </w:t>
      </w:r>
      <w:r w:rsidRPr="00592ABF">
        <w:rPr>
          <w:rFonts w:ascii="Arial" w:hAnsi="Arial" w:cs="Arial"/>
          <w:bCs/>
          <w:sz w:val="20"/>
          <w:szCs w:val="20"/>
        </w:rPr>
        <w:t>children’s social and personal, communication, language, literacy and mathematical</w:t>
      </w:r>
      <w:r w:rsidR="007E3BD2" w:rsidRPr="00592ABF">
        <w:rPr>
          <w:rFonts w:ascii="Arial" w:hAnsi="Arial" w:cs="Arial"/>
          <w:bCs/>
          <w:sz w:val="20"/>
          <w:szCs w:val="20"/>
        </w:rPr>
        <w:t xml:space="preserve"> </w:t>
      </w:r>
      <w:r w:rsidRPr="00592ABF">
        <w:rPr>
          <w:rFonts w:ascii="Arial" w:hAnsi="Arial" w:cs="Arial"/>
          <w:bCs/>
          <w:sz w:val="20"/>
          <w:szCs w:val="20"/>
        </w:rPr>
        <w:t>development.</w:t>
      </w:r>
    </w:p>
    <w:p w:rsidR="007E3BD2" w:rsidRPr="00E172F1" w:rsidRDefault="007E3BD2" w:rsidP="00E172F1">
      <w:pPr>
        <w:rPr>
          <w:bCs/>
          <w:sz w:val="20"/>
          <w:szCs w:val="20"/>
        </w:rPr>
      </w:pPr>
    </w:p>
    <w:p w:rsidR="00E172F1" w:rsidRPr="00E172F1" w:rsidRDefault="00E172F1" w:rsidP="00592ABF">
      <w:pPr>
        <w:ind w:left="1080"/>
        <w:rPr>
          <w:bCs/>
          <w:sz w:val="20"/>
          <w:szCs w:val="20"/>
        </w:rPr>
      </w:pPr>
      <w:r w:rsidRPr="00E172F1">
        <w:rPr>
          <w:bCs/>
          <w:sz w:val="20"/>
          <w:szCs w:val="20"/>
        </w:rPr>
        <w:t>The information is passed from schools to the Local Education Authority where it is held</w:t>
      </w:r>
      <w:r w:rsidR="007E3BD2">
        <w:rPr>
          <w:bCs/>
          <w:sz w:val="20"/>
          <w:szCs w:val="20"/>
        </w:rPr>
        <w:t xml:space="preserve"> </w:t>
      </w:r>
      <w:r w:rsidRPr="00E172F1">
        <w:rPr>
          <w:bCs/>
          <w:sz w:val="20"/>
          <w:szCs w:val="20"/>
        </w:rPr>
        <w:t>centrally.</w:t>
      </w:r>
    </w:p>
    <w:p w:rsidR="007E3BD2" w:rsidRDefault="007E3BD2" w:rsidP="00E172F1">
      <w:pPr>
        <w:rPr>
          <w:bCs/>
          <w:sz w:val="20"/>
          <w:szCs w:val="20"/>
        </w:rPr>
      </w:pPr>
    </w:p>
    <w:p w:rsidR="00E172F1" w:rsidRPr="00E172F1" w:rsidRDefault="00E172F1" w:rsidP="00592ABF">
      <w:pPr>
        <w:ind w:left="1080"/>
        <w:rPr>
          <w:bCs/>
          <w:sz w:val="20"/>
          <w:szCs w:val="20"/>
        </w:rPr>
      </w:pPr>
      <w:r w:rsidRPr="00E172F1">
        <w:rPr>
          <w:bCs/>
          <w:sz w:val="20"/>
          <w:szCs w:val="20"/>
        </w:rPr>
        <w:t>The fourth consent form in England asked for permission to access the child’s Foundation</w:t>
      </w:r>
      <w:r w:rsidR="007E3BD2">
        <w:rPr>
          <w:bCs/>
          <w:sz w:val="20"/>
          <w:szCs w:val="20"/>
        </w:rPr>
        <w:t xml:space="preserve"> </w:t>
      </w:r>
      <w:r w:rsidRPr="00E172F1">
        <w:rPr>
          <w:bCs/>
          <w:sz w:val="20"/>
          <w:szCs w:val="20"/>
        </w:rPr>
        <w:t>Stage Profile. Interviewers were prompted to collect this consent towards the end of the</w:t>
      </w:r>
      <w:r w:rsidR="007E3BD2">
        <w:rPr>
          <w:bCs/>
          <w:sz w:val="20"/>
          <w:szCs w:val="20"/>
        </w:rPr>
        <w:t xml:space="preserve"> </w:t>
      </w:r>
      <w:r w:rsidRPr="00E172F1">
        <w:rPr>
          <w:bCs/>
          <w:sz w:val="20"/>
          <w:szCs w:val="20"/>
        </w:rPr>
        <w:t>main interview.</w:t>
      </w:r>
    </w:p>
    <w:p w:rsidR="007E3BD2" w:rsidRDefault="007E3BD2" w:rsidP="00E172F1">
      <w:pPr>
        <w:rPr>
          <w:b/>
          <w:bCs/>
          <w:i/>
          <w:iCs/>
          <w:sz w:val="20"/>
          <w:szCs w:val="20"/>
        </w:rPr>
      </w:pPr>
    </w:p>
    <w:p w:rsidR="00E172F1" w:rsidRPr="00592ABF" w:rsidRDefault="00E172F1" w:rsidP="00592ABF">
      <w:pPr>
        <w:pStyle w:val="ListParagraph"/>
        <w:numPr>
          <w:ilvl w:val="0"/>
          <w:numId w:val="8"/>
        </w:numPr>
        <w:rPr>
          <w:rFonts w:ascii="Arial" w:hAnsi="Arial" w:cs="Arial"/>
          <w:bCs/>
          <w:sz w:val="20"/>
          <w:szCs w:val="20"/>
        </w:rPr>
      </w:pPr>
      <w:r w:rsidRPr="00592ABF">
        <w:rPr>
          <w:rFonts w:ascii="Arial" w:hAnsi="Arial" w:cs="Arial"/>
          <w:b/>
          <w:bCs/>
          <w:i/>
          <w:iCs/>
          <w:sz w:val="20"/>
          <w:szCs w:val="20"/>
        </w:rPr>
        <w:t>Consent 4: Cohort child teacher survey - (Northern Ireland, Scotland and Wales)</w:t>
      </w:r>
      <w:r w:rsidR="007E3BD2" w:rsidRPr="00592ABF">
        <w:rPr>
          <w:rFonts w:ascii="Arial" w:hAnsi="Arial" w:cs="Arial"/>
          <w:b/>
          <w:bCs/>
          <w:i/>
          <w:iCs/>
          <w:sz w:val="20"/>
          <w:szCs w:val="20"/>
        </w:rPr>
        <w:t xml:space="preserve"> - </w:t>
      </w:r>
      <w:r w:rsidRPr="00592ABF">
        <w:rPr>
          <w:rFonts w:ascii="Arial" w:hAnsi="Arial" w:cs="Arial"/>
          <w:bCs/>
          <w:sz w:val="20"/>
          <w:szCs w:val="20"/>
        </w:rPr>
        <w:t>At present, only teachers in England complete the Foundation Stage Profile described</w:t>
      </w:r>
      <w:r w:rsidR="007E3BD2" w:rsidRPr="00592ABF">
        <w:rPr>
          <w:rFonts w:ascii="Arial" w:hAnsi="Arial" w:cs="Arial"/>
          <w:bCs/>
          <w:sz w:val="20"/>
          <w:szCs w:val="20"/>
        </w:rPr>
        <w:t xml:space="preserve"> </w:t>
      </w:r>
      <w:r w:rsidRPr="00592ABF">
        <w:rPr>
          <w:rFonts w:ascii="Arial" w:hAnsi="Arial" w:cs="Arial"/>
          <w:bCs/>
          <w:sz w:val="20"/>
          <w:szCs w:val="20"/>
        </w:rPr>
        <w:t>above. In order to collect similar information in Northern Ireland, Scotland and Wales, it</w:t>
      </w:r>
      <w:r w:rsidR="007E3BD2" w:rsidRPr="00592ABF">
        <w:rPr>
          <w:rFonts w:ascii="Arial" w:hAnsi="Arial" w:cs="Arial"/>
          <w:bCs/>
          <w:sz w:val="20"/>
          <w:szCs w:val="20"/>
        </w:rPr>
        <w:t xml:space="preserve"> </w:t>
      </w:r>
      <w:r w:rsidRPr="00592ABF">
        <w:rPr>
          <w:rFonts w:ascii="Arial" w:hAnsi="Arial" w:cs="Arial"/>
          <w:bCs/>
          <w:sz w:val="20"/>
          <w:szCs w:val="20"/>
        </w:rPr>
        <w:t>was necessary to approach teachers directly and ask them to complete a questionnaire.</w:t>
      </w:r>
      <w:r w:rsidR="007E3BD2" w:rsidRPr="00592ABF">
        <w:rPr>
          <w:rFonts w:ascii="Arial" w:hAnsi="Arial" w:cs="Arial"/>
          <w:bCs/>
          <w:sz w:val="20"/>
          <w:szCs w:val="20"/>
        </w:rPr>
        <w:t xml:space="preserve"> </w:t>
      </w:r>
      <w:r w:rsidRPr="00592ABF">
        <w:rPr>
          <w:rFonts w:ascii="Arial" w:hAnsi="Arial" w:cs="Arial"/>
          <w:bCs/>
          <w:sz w:val="20"/>
          <w:szCs w:val="20"/>
        </w:rPr>
        <w:t xml:space="preserve">Consent </w:t>
      </w:r>
      <w:proofErr w:type="gramStart"/>
      <w:r w:rsidRPr="00592ABF">
        <w:rPr>
          <w:rFonts w:ascii="Arial" w:hAnsi="Arial" w:cs="Arial"/>
          <w:bCs/>
          <w:sz w:val="20"/>
          <w:szCs w:val="20"/>
        </w:rPr>
        <w:t>4 collected consent to do this for each child</w:t>
      </w:r>
      <w:proofErr w:type="gramEnd"/>
      <w:r w:rsidRPr="00592ABF">
        <w:rPr>
          <w:rFonts w:ascii="Arial" w:hAnsi="Arial" w:cs="Arial"/>
          <w:bCs/>
          <w:sz w:val="20"/>
          <w:szCs w:val="20"/>
        </w:rPr>
        <w:t>.</w:t>
      </w:r>
    </w:p>
    <w:p w:rsidR="007E3BD2" w:rsidRPr="00592ABF" w:rsidRDefault="007E3BD2" w:rsidP="00E172F1">
      <w:pPr>
        <w:rPr>
          <w:bCs/>
          <w:sz w:val="20"/>
          <w:szCs w:val="20"/>
        </w:rPr>
      </w:pPr>
    </w:p>
    <w:p w:rsidR="00E172F1" w:rsidRDefault="00E172F1" w:rsidP="00592ABF">
      <w:pPr>
        <w:ind w:left="1080"/>
        <w:rPr>
          <w:bCs/>
          <w:sz w:val="20"/>
          <w:szCs w:val="20"/>
        </w:rPr>
      </w:pPr>
      <w:r w:rsidRPr="00E172F1">
        <w:rPr>
          <w:bCs/>
          <w:sz w:val="20"/>
          <w:szCs w:val="20"/>
        </w:rPr>
        <w:t>This formed the Teacher Survey, and details of this are contained in a separate technical</w:t>
      </w:r>
      <w:r w:rsidR="007E3BD2">
        <w:rPr>
          <w:bCs/>
          <w:sz w:val="20"/>
          <w:szCs w:val="20"/>
        </w:rPr>
        <w:t xml:space="preserve"> </w:t>
      </w:r>
      <w:r w:rsidRPr="00E172F1">
        <w:rPr>
          <w:bCs/>
          <w:sz w:val="20"/>
          <w:szCs w:val="20"/>
        </w:rPr>
        <w:t>report. Interviewers were prompted to collect this consent towards the end of the main</w:t>
      </w:r>
      <w:r w:rsidR="007E3BD2">
        <w:rPr>
          <w:bCs/>
          <w:sz w:val="20"/>
          <w:szCs w:val="20"/>
        </w:rPr>
        <w:t xml:space="preserve"> </w:t>
      </w:r>
      <w:r w:rsidRPr="00E172F1">
        <w:rPr>
          <w:bCs/>
          <w:sz w:val="20"/>
          <w:szCs w:val="20"/>
        </w:rPr>
        <w:t>interview.</w:t>
      </w:r>
    </w:p>
    <w:p w:rsidR="007E3BD2" w:rsidRPr="00E172F1" w:rsidRDefault="007E3BD2" w:rsidP="00E172F1">
      <w:pPr>
        <w:rPr>
          <w:bCs/>
          <w:sz w:val="20"/>
          <w:szCs w:val="20"/>
        </w:rPr>
      </w:pPr>
    </w:p>
    <w:p w:rsidR="007E3BD2" w:rsidRPr="00592ABF" w:rsidRDefault="00E172F1" w:rsidP="00592ABF">
      <w:pPr>
        <w:pStyle w:val="ListParagraph"/>
        <w:numPr>
          <w:ilvl w:val="0"/>
          <w:numId w:val="8"/>
        </w:numPr>
        <w:rPr>
          <w:rFonts w:ascii="Arial" w:hAnsi="Arial" w:cs="Arial"/>
          <w:bCs/>
          <w:sz w:val="20"/>
          <w:szCs w:val="20"/>
        </w:rPr>
      </w:pPr>
      <w:r w:rsidRPr="00592ABF">
        <w:rPr>
          <w:rFonts w:ascii="Arial" w:hAnsi="Arial" w:cs="Arial"/>
          <w:b/>
          <w:bCs/>
          <w:i/>
          <w:iCs/>
          <w:sz w:val="20"/>
          <w:szCs w:val="20"/>
        </w:rPr>
        <w:t>Consent 5: Older siblings questionnaire placement - England only</w:t>
      </w:r>
      <w:r w:rsidR="007E3BD2" w:rsidRPr="00592ABF">
        <w:rPr>
          <w:rFonts w:ascii="Arial" w:hAnsi="Arial" w:cs="Arial"/>
          <w:b/>
          <w:bCs/>
          <w:i/>
          <w:iCs/>
          <w:sz w:val="20"/>
          <w:szCs w:val="20"/>
        </w:rPr>
        <w:t xml:space="preserve"> - </w:t>
      </w:r>
      <w:r w:rsidRPr="00592ABF">
        <w:rPr>
          <w:rFonts w:ascii="Arial" w:hAnsi="Arial" w:cs="Arial"/>
          <w:bCs/>
          <w:sz w:val="20"/>
          <w:szCs w:val="20"/>
        </w:rPr>
        <w:t>The final consent form for England was to gain consent to place the older siblings</w:t>
      </w:r>
      <w:r w:rsidR="007E3BD2" w:rsidRPr="00592ABF">
        <w:rPr>
          <w:rFonts w:ascii="Arial" w:hAnsi="Arial" w:cs="Arial"/>
          <w:bCs/>
          <w:sz w:val="20"/>
          <w:szCs w:val="20"/>
        </w:rPr>
        <w:t xml:space="preserve"> </w:t>
      </w:r>
      <w:r w:rsidRPr="00592ABF">
        <w:rPr>
          <w:rFonts w:ascii="Arial" w:hAnsi="Arial" w:cs="Arial"/>
          <w:bCs/>
          <w:sz w:val="20"/>
          <w:szCs w:val="20"/>
        </w:rPr>
        <w:t>questionnaires where applicable.</w:t>
      </w:r>
    </w:p>
    <w:p w:rsidR="00E57F79" w:rsidRPr="00592ABF" w:rsidRDefault="007E3BD2" w:rsidP="00E172F1">
      <w:pPr>
        <w:rPr>
          <w:bCs/>
          <w:sz w:val="20"/>
          <w:szCs w:val="20"/>
        </w:rPr>
      </w:pPr>
      <w:r w:rsidRPr="00592ABF">
        <w:rPr>
          <w:bCs/>
          <w:sz w:val="20"/>
          <w:szCs w:val="20"/>
        </w:rPr>
        <w:t xml:space="preserve"> </w:t>
      </w:r>
    </w:p>
    <w:p w:rsidR="00E57F79" w:rsidRPr="008C7D1C" w:rsidRDefault="00E57F79" w:rsidP="00592ABF">
      <w:pPr>
        <w:autoSpaceDE w:val="0"/>
        <w:autoSpaceDN w:val="0"/>
        <w:adjustRightInd w:val="0"/>
        <w:ind w:left="1080"/>
        <w:rPr>
          <w:color w:val="000000"/>
          <w:sz w:val="20"/>
          <w:szCs w:val="20"/>
        </w:rPr>
      </w:pPr>
      <w:r w:rsidRPr="008C7D1C">
        <w:rPr>
          <w:color w:val="000000"/>
          <w:sz w:val="20"/>
          <w:szCs w:val="20"/>
        </w:rPr>
        <w:t>Almost two thirds (63.4%) of households had given permission for their cohort child’s health records to be accessed at MCS2. The majority of parents who did not give permission for this at MCS2 did give permission at MCS3.</w:t>
      </w:r>
    </w:p>
    <w:p w:rsidR="00E57F79" w:rsidRPr="00224898" w:rsidRDefault="00E57F79" w:rsidP="00E57F79">
      <w:pPr>
        <w:autoSpaceDE w:val="0"/>
        <w:autoSpaceDN w:val="0"/>
        <w:adjustRightInd w:val="0"/>
        <w:rPr>
          <w:color w:val="000000"/>
          <w:sz w:val="20"/>
          <w:szCs w:val="20"/>
        </w:rPr>
      </w:pPr>
    </w:p>
    <w:p w:rsidR="00A35B5B" w:rsidRDefault="00224898" w:rsidP="00224898">
      <w:pPr>
        <w:autoSpaceDE w:val="0"/>
        <w:autoSpaceDN w:val="0"/>
        <w:adjustRightInd w:val="0"/>
        <w:rPr>
          <w:bCs/>
          <w:sz w:val="20"/>
          <w:szCs w:val="20"/>
        </w:rPr>
      </w:pPr>
      <w:r w:rsidRPr="00224898">
        <w:rPr>
          <w:bCs/>
          <w:color w:val="000000"/>
          <w:sz w:val="20"/>
          <w:szCs w:val="20"/>
        </w:rPr>
        <w:t>27.</w:t>
      </w:r>
      <w:r>
        <w:rPr>
          <w:b/>
          <w:bCs/>
          <w:color w:val="000000"/>
          <w:sz w:val="20"/>
          <w:szCs w:val="20"/>
        </w:rPr>
        <w:tab/>
      </w:r>
      <w:r>
        <w:rPr>
          <w:bCs/>
          <w:sz w:val="20"/>
          <w:szCs w:val="20"/>
        </w:rPr>
        <w:t>The rates of consent in these different areas are shown below.</w:t>
      </w:r>
    </w:p>
    <w:p w:rsidR="00224898" w:rsidRDefault="00224898">
      <w:pPr>
        <w:rPr>
          <w:b/>
          <w:bCs/>
          <w:sz w:val="20"/>
          <w:szCs w:val="20"/>
        </w:rPr>
      </w:pPr>
      <w:r>
        <w:rPr>
          <w:b/>
          <w:bCs/>
          <w:sz w:val="20"/>
          <w:szCs w:val="20"/>
        </w:rPr>
        <w:br w:type="page"/>
      </w:r>
    </w:p>
    <w:p w:rsidR="00224898" w:rsidRPr="00224898" w:rsidRDefault="00224898" w:rsidP="00224898">
      <w:pPr>
        <w:ind w:left="720"/>
        <w:rPr>
          <w:b/>
          <w:bCs/>
          <w:sz w:val="20"/>
          <w:szCs w:val="20"/>
        </w:rPr>
      </w:pPr>
      <w:r w:rsidRPr="00224898">
        <w:rPr>
          <w:b/>
          <w:bCs/>
          <w:sz w:val="20"/>
          <w:szCs w:val="20"/>
        </w:rPr>
        <w:lastRenderedPageBreak/>
        <w:t>MCS3 Consents</w:t>
      </w:r>
    </w:p>
    <w:p w:rsidR="00224898" w:rsidRPr="00224898" w:rsidRDefault="00224898" w:rsidP="00E172F1">
      <w:pPr>
        <w:rPr>
          <w:bCs/>
          <w:sz w:val="8"/>
          <w:szCs w:val="8"/>
        </w:rPr>
      </w:pPr>
    </w:p>
    <w:tbl>
      <w:tblPr>
        <w:tblStyle w:val="TableGrid"/>
        <w:tblW w:w="0" w:type="auto"/>
        <w:tblInd w:w="794" w:type="dxa"/>
        <w:tblLook w:val="04A0"/>
      </w:tblPr>
      <w:tblGrid>
        <w:gridCol w:w="5698"/>
        <w:gridCol w:w="828"/>
        <w:gridCol w:w="972"/>
        <w:gridCol w:w="950"/>
      </w:tblGrid>
      <w:tr w:rsidR="00A35B5B" w:rsidRPr="00A35B5B" w:rsidTr="00224898">
        <w:tc>
          <w:tcPr>
            <w:tcW w:w="0" w:type="auto"/>
            <w:shd w:val="clear" w:color="auto" w:fill="000000" w:themeFill="text1"/>
          </w:tcPr>
          <w:p w:rsidR="00A35B5B" w:rsidRPr="00C65B35" w:rsidRDefault="00A35B5B" w:rsidP="003F39A3">
            <w:pPr>
              <w:autoSpaceDE w:val="0"/>
              <w:autoSpaceDN w:val="0"/>
              <w:adjustRightInd w:val="0"/>
              <w:rPr>
                <w:b/>
                <w:sz w:val="20"/>
                <w:szCs w:val="18"/>
              </w:rPr>
            </w:pPr>
          </w:p>
        </w:tc>
        <w:tc>
          <w:tcPr>
            <w:tcW w:w="0" w:type="auto"/>
            <w:shd w:val="clear" w:color="auto" w:fill="000000" w:themeFill="text1"/>
          </w:tcPr>
          <w:p w:rsidR="00A35B5B" w:rsidRPr="00C65B35" w:rsidRDefault="00A35B5B" w:rsidP="0067233F">
            <w:pPr>
              <w:autoSpaceDE w:val="0"/>
              <w:autoSpaceDN w:val="0"/>
              <w:adjustRightInd w:val="0"/>
              <w:jc w:val="center"/>
              <w:rPr>
                <w:b/>
                <w:sz w:val="20"/>
                <w:szCs w:val="18"/>
              </w:rPr>
            </w:pPr>
            <w:r>
              <w:rPr>
                <w:b/>
                <w:sz w:val="20"/>
                <w:szCs w:val="18"/>
              </w:rPr>
              <w:t>Target</w:t>
            </w:r>
          </w:p>
        </w:tc>
        <w:tc>
          <w:tcPr>
            <w:tcW w:w="0" w:type="auto"/>
            <w:shd w:val="clear" w:color="auto" w:fill="000000" w:themeFill="text1"/>
          </w:tcPr>
          <w:p w:rsidR="00A35B5B" w:rsidRPr="00C65B35" w:rsidRDefault="00A35B5B" w:rsidP="0067233F">
            <w:pPr>
              <w:autoSpaceDE w:val="0"/>
              <w:autoSpaceDN w:val="0"/>
              <w:adjustRightInd w:val="0"/>
              <w:jc w:val="center"/>
              <w:rPr>
                <w:b/>
                <w:sz w:val="20"/>
                <w:szCs w:val="18"/>
              </w:rPr>
            </w:pPr>
            <w:r>
              <w:rPr>
                <w:b/>
                <w:sz w:val="20"/>
                <w:szCs w:val="18"/>
              </w:rPr>
              <w:t>Number</w:t>
            </w:r>
          </w:p>
        </w:tc>
        <w:tc>
          <w:tcPr>
            <w:tcW w:w="0" w:type="auto"/>
            <w:shd w:val="clear" w:color="auto" w:fill="000000" w:themeFill="text1"/>
          </w:tcPr>
          <w:p w:rsidR="00A35B5B" w:rsidRPr="00C65B35" w:rsidRDefault="00A35B5B" w:rsidP="0067233F">
            <w:pPr>
              <w:autoSpaceDE w:val="0"/>
              <w:autoSpaceDN w:val="0"/>
              <w:adjustRightInd w:val="0"/>
              <w:jc w:val="center"/>
              <w:rPr>
                <w:b/>
                <w:sz w:val="20"/>
                <w:szCs w:val="18"/>
              </w:rPr>
            </w:pPr>
            <w:r>
              <w:rPr>
                <w:b/>
                <w:sz w:val="20"/>
                <w:szCs w:val="18"/>
              </w:rPr>
              <w:t>Percent</w:t>
            </w:r>
          </w:p>
        </w:tc>
      </w:tr>
      <w:tr w:rsidR="00A35B5B" w:rsidRPr="00A35B5B" w:rsidTr="00224898">
        <w:tc>
          <w:tcPr>
            <w:tcW w:w="0" w:type="auto"/>
          </w:tcPr>
          <w:p w:rsidR="00A35B5B" w:rsidRPr="00A35B5B" w:rsidRDefault="00A35B5B" w:rsidP="003F39A3">
            <w:pPr>
              <w:autoSpaceDE w:val="0"/>
              <w:autoSpaceDN w:val="0"/>
              <w:adjustRightInd w:val="0"/>
              <w:rPr>
                <w:b/>
                <w:sz w:val="20"/>
                <w:szCs w:val="18"/>
              </w:rPr>
            </w:pPr>
            <w:r w:rsidRPr="00A35B5B">
              <w:rPr>
                <w:b/>
                <w:sz w:val="20"/>
                <w:szCs w:val="18"/>
              </w:rPr>
              <w:t>Parent1 interview and self-completion</w:t>
            </w:r>
          </w:p>
        </w:tc>
        <w:tc>
          <w:tcPr>
            <w:tcW w:w="0" w:type="auto"/>
          </w:tcPr>
          <w:p w:rsidR="00A35B5B" w:rsidRPr="0067233F" w:rsidRDefault="00A35B5B" w:rsidP="0067233F">
            <w:pPr>
              <w:autoSpaceDE w:val="0"/>
              <w:autoSpaceDN w:val="0"/>
              <w:adjustRightInd w:val="0"/>
              <w:jc w:val="center"/>
              <w:rPr>
                <w:sz w:val="20"/>
                <w:szCs w:val="18"/>
              </w:rPr>
            </w:pPr>
          </w:p>
        </w:tc>
        <w:tc>
          <w:tcPr>
            <w:tcW w:w="0" w:type="auto"/>
          </w:tcPr>
          <w:p w:rsidR="00A35B5B" w:rsidRPr="0067233F" w:rsidRDefault="00A35B5B" w:rsidP="0067233F">
            <w:pPr>
              <w:autoSpaceDE w:val="0"/>
              <w:autoSpaceDN w:val="0"/>
              <w:adjustRightInd w:val="0"/>
              <w:jc w:val="center"/>
              <w:rPr>
                <w:sz w:val="20"/>
                <w:szCs w:val="18"/>
              </w:rPr>
            </w:pPr>
          </w:p>
        </w:tc>
        <w:tc>
          <w:tcPr>
            <w:tcW w:w="0" w:type="auto"/>
          </w:tcPr>
          <w:p w:rsidR="00A35B5B" w:rsidRPr="0067233F" w:rsidRDefault="00A35B5B" w:rsidP="0067233F">
            <w:pPr>
              <w:autoSpaceDE w:val="0"/>
              <w:autoSpaceDN w:val="0"/>
              <w:adjustRightInd w:val="0"/>
              <w:jc w:val="center"/>
              <w:rPr>
                <w:sz w:val="20"/>
                <w:szCs w:val="18"/>
              </w:rPr>
            </w:pPr>
          </w:p>
        </w:tc>
      </w:tr>
      <w:tr w:rsidR="00A35B5B" w:rsidRPr="00A35B5B" w:rsidTr="00224898">
        <w:tc>
          <w:tcPr>
            <w:tcW w:w="0" w:type="auto"/>
          </w:tcPr>
          <w:p w:rsidR="00A35B5B" w:rsidRPr="00A35B5B" w:rsidRDefault="00A35B5B" w:rsidP="003F39A3">
            <w:pPr>
              <w:autoSpaceDE w:val="0"/>
              <w:autoSpaceDN w:val="0"/>
              <w:adjustRightInd w:val="0"/>
              <w:rPr>
                <w:sz w:val="20"/>
                <w:szCs w:val="18"/>
              </w:rPr>
            </w:pPr>
            <w:r w:rsidRPr="00A35B5B">
              <w:rPr>
                <w:sz w:val="20"/>
                <w:szCs w:val="18"/>
              </w:rPr>
              <w:t xml:space="preserve">a) Answering questions put to me by the interviewer </w:t>
            </w:r>
          </w:p>
        </w:tc>
        <w:tc>
          <w:tcPr>
            <w:tcW w:w="0" w:type="auto"/>
          </w:tcPr>
          <w:p w:rsidR="00A35B5B" w:rsidRPr="0067233F" w:rsidRDefault="003014AB" w:rsidP="0067233F">
            <w:pPr>
              <w:autoSpaceDE w:val="0"/>
              <w:autoSpaceDN w:val="0"/>
              <w:adjustRightInd w:val="0"/>
              <w:jc w:val="center"/>
              <w:rPr>
                <w:sz w:val="20"/>
                <w:szCs w:val="18"/>
              </w:rPr>
            </w:pPr>
            <w:r>
              <w:rPr>
                <w:sz w:val="20"/>
                <w:szCs w:val="18"/>
              </w:rPr>
              <w:t>15246</w:t>
            </w:r>
          </w:p>
        </w:tc>
        <w:tc>
          <w:tcPr>
            <w:tcW w:w="0" w:type="auto"/>
          </w:tcPr>
          <w:p w:rsidR="00A35B5B" w:rsidRPr="0067233F" w:rsidRDefault="003014AB" w:rsidP="0067233F">
            <w:pPr>
              <w:autoSpaceDE w:val="0"/>
              <w:autoSpaceDN w:val="0"/>
              <w:adjustRightInd w:val="0"/>
              <w:jc w:val="center"/>
              <w:rPr>
                <w:sz w:val="20"/>
                <w:szCs w:val="18"/>
              </w:rPr>
            </w:pPr>
            <w:r>
              <w:rPr>
                <w:sz w:val="20"/>
                <w:szCs w:val="18"/>
              </w:rPr>
              <w:t>15185</w:t>
            </w:r>
          </w:p>
        </w:tc>
        <w:tc>
          <w:tcPr>
            <w:tcW w:w="0" w:type="auto"/>
          </w:tcPr>
          <w:p w:rsidR="00A35B5B" w:rsidRPr="0067233F" w:rsidRDefault="003014AB" w:rsidP="0067233F">
            <w:pPr>
              <w:autoSpaceDE w:val="0"/>
              <w:autoSpaceDN w:val="0"/>
              <w:adjustRightInd w:val="0"/>
              <w:jc w:val="center"/>
              <w:rPr>
                <w:sz w:val="20"/>
                <w:szCs w:val="18"/>
              </w:rPr>
            </w:pPr>
            <w:r>
              <w:rPr>
                <w:sz w:val="20"/>
                <w:szCs w:val="18"/>
              </w:rPr>
              <w:t>99.6</w:t>
            </w:r>
          </w:p>
        </w:tc>
      </w:tr>
      <w:tr w:rsidR="00A35B5B" w:rsidRPr="00A35B5B" w:rsidTr="00224898">
        <w:tc>
          <w:tcPr>
            <w:tcW w:w="0" w:type="auto"/>
          </w:tcPr>
          <w:p w:rsidR="00A35B5B" w:rsidRPr="00A35B5B" w:rsidRDefault="00A35B5B" w:rsidP="003F39A3">
            <w:pPr>
              <w:rPr>
                <w:sz w:val="20"/>
                <w:szCs w:val="18"/>
              </w:rPr>
            </w:pPr>
            <w:r w:rsidRPr="00A35B5B">
              <w:rPr>
                <w:sz w:val="20"/>
                <w:szCs w:val="18"/>
              </w:rPr>
              <w:t>b) Completing a questionnaire</w:t>
            </w:r>
          </w:p>
        </w:tc>
        <w:tc>
          <w:tcPr>
            <w:tcW w:w="0" w:type="auto"/>
          </w:tcPr>
          <w:p w:rsidR="00A35B5B" w:rsidRPr="0067233F" w:rsidRDefault="00A35B5B" w:rsidP="0067233F">
            <w:pPr>
              <w:jc w:val="center"/>
              <w:rPr>
                <w:sz w:val="20"/>
                <w:szCs w:val="18"/>
              </w:rPr>
            </w:pPr>
          </w:p>
        </w:tc>
        <w:tc>
          <w:tcPr>
            <w:tcW w:w="0" w:type="auto"/>
          </w:tcPr>
          <w:p w:rsidR="00A35B5B" w:rsidRPr="0067233F" w:rsidRDefault="00A35B5B" w:rsidP="0067233F">
            <w:pPr>
              <w:jc w:val="center"/>
              <w:rPr>
                <w:sz w:val="20"/>
                <w:szCs w:val="18"/>
              </w:rPr>
            </w:pPr>
          </w:p>
        </w:tc>
        <w:tc>
          <w:tcPr>
            <w:tcW w:w="0" w:type="auto"/>
          </w:tcPr>
          <w:p w:rsidR="00A35B5B" w:rsidRPr="0067233F" w:rsidRDefault="00A35B5B" w:rsidP="0067233F">
            <w:pPr>
              <w:jc w:val="center"/>
              <w:rPr>
                <w:sz w:val="20"/>
                <w:szCs w:val="18"/>
              </w:rPr>
            </w:pPr>
          </w:p>
        </w:tc>
      </w:tr>
      <w:tr w:rsidR="00A35B5B" w:rsidRPr="00A35B5B" w:rsidTr="00224898">
        <w:tc>
          <w:tcPr>
            <w:tcW w:w="0" w:type="auto"/>
          </w:tcPr>
          <w:p w:rsidR="00A35B5B" w:rsidRPr="00A35B5B" w:rsidRDefault="00A35B5B" w:rsidP="003F39A3">
            <w:pPr>
              <w:rPr>
                <w:b/>
                <w:sz w:val="20"/>
                <w:szCs w:val="18"/>
              </w:rPr>
            </w:pPr>
            <w:r w:rsidRPr="00A35B5B">
              <w:rPr>
                <w:b/>
                <w:sz w:val="20"/>
                <w:szCs w:val="18"/>
              </w:rPr>
              <w:t xml:space="preserve">Age 5 Child: Assessments and </w:t>
            </w:r>
            <w:proofErr w:type="spellStart"/>
            <w:r w:rsidRPr="00A35B5B">
              <w:rPr>
                <w:b/>
                <w:sz w:val="20"/>
                <w:szCs w:val="18"/>
              </w:rPr>
              <w:t>Measurements</w:t>
            </w:r>
            <w:r w:rsidRPr="00A35B5B">
              <w:rPr>
                <w:b/>
                <w:sz w:val="20"/>
                <w:szCs w:val="18"/>
                <w:vertAlign w:val="superscript"/>
              </w:rPr>
              <w:t>b</w:t>
            </w:r>
            <w:proofErr w:type="spellEnd"/>
          </w:p>
        </w:tc>
        <w:tc>
          <w:tcPr>
            <w:tcW w:w="0" w:type="auto"/>
          </w:tcPr>
          <w:p w:rsidR="00A35B5B" w:rsidRPr="0067233F" w:rsidRDefault="00A35B5B" w:rsidP="0067233F">
            <w:pPr>
              <w:jc w:val="center"/>
              <w:rPr>
                <w:sz w:val="20"/>
                <w:szCs w:val="18"/>
              </w:rPr>
            </w:pPr>
          </w:p>
        </w:tc>
        <w:tc>
          <w:tcPr>
            <w:tcW w:w="0" w:type="auto"/>
          </w:tcPr>
          <w:p w:rsidR="00A35B5B" w:rsidRPr="0067233F" w:rsidRDefault="00A35B5B" w:rsidP="0067233F">
            <w:pPr>
              <w:jc w:val="center"/>
              <w:rPr>
                <w:sz w:val="20"/>
                <w:szCs w:val="18"/>
              </w:rPr>
            </w:pPr>
          </w:p>
        </w:tc>
        <w:tc>
          <w:tcPr>
            <w:tcW w:w="0" w:type="auto"/>
          </w:tcPr>
          <w:p w:rsidR="00A35B5B" w:rsidRPr="0067233F" w:rsidRDefault="00A35B5B" w:rsidP="0067233F">
            <w:pPr>
              <w:jc w:val="center"/>
              <w:rPr>
                <w:sz w:val="20"/>
                <w:szCs w:val="18"/>
              </w:rPr>
            </w:pPr>
          </w:p>
        </w:tc>
      </w:tr>
      <w:tr w:rsidR="00A35B5B" w:rsidRPr="00A35B5B" w:rsidTr="00224898">
        <w:tc>
          <w:tcPr>
            <w:tcW w:w="0" w:type="auto"/>
          </w:tcPr>
          <w:p w:rsidR="00A35B5B" w:rsidRPr="00A35B5B" w:rsidRDefault="00A35B5B" w:rsidP="003F39A3">
            <w:pPr>
              <w:tabs>
                <w:tab w:val="left" w:pos="-720"/>
                <w:tab w:val="center" w:pos="3190"/>
                <w:tab w:val="center" w:pos="3850"/>
                <w:tab w:val="left" w:pos="4510"/>
                <w:tab w:val="center" w:pos="8360"/>
                <w:tab w:val="center" w:pos="8910"/>
              </w:tabs>
              <w:suppressAutoHyphens/>
              <w:rPr>
                <w:rFonts w:eastAsia="Calibri"/>
                <w:sz w:val="20"/>
                <w:szCs w:val="18"/>
              </w:rPr>
            </w:pPr>
            <w:r w:rsidRPr="00A35B5B">
              <w:rPr>
                <w:rFonts w:eastAsia="Calibri"/>
                <w:spacing w:val="-3"/>
                <w:sz w:val="20"/>
                <w:szCs w:val="18"/>
              </w:rPr>
              <w:t>a) Story of Sally &amp; Anne</w:t>
            </w:r>
            <w:r w:rsidRPr="00A35B5B">
              <w:rPr>
                <w:spacing w:val="-3"/>
                <w:sz w:val="20"/>
                <w:szCs w:val="18"/>
              </w:rPr>
              <w:t xml:space="preserve"> </w:t>
            </w:r>
          </w:p>
        </w:tc>
        <w:tc>
          <w:tcPr>
            <w:tcW w:w="0" w:type="auto"/>
          </w:tcPr>
          <w:p w:rsidR="00A35B5B" w:rsidRPr="0067233F" w:rsidRDefault="0083096C"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r>
              <w:rPr>
                <w:rFonts w:eastAsia="Calibri"/>
                <w:spacing w:val="-3"/>
                <w:sz w:val="20"/>
                <w:szCs w:val="18"/>
              </w:rPr>
              <w:t>15549</w:t>
            </w:r>
          </w:p>
        </w:tc>
        <w:tc>
          <w:tcPr>
            <w:tcW w:w="0" w:type="auto"/>
          </w:tcPr>
          <w:p w:rsidR="00A35B5B" w:rsidRPr="0067233F" w:rsidRDefault="0083096C"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r>
              <w:rPr>
                <w:rFonts w:eastAsia="Calibri"/>
                <w:spacing w:val="-3"/>
                <w:sz w:val="20"/>
                <w:szCs w:val="18"/>
              </w:rPr>
              <w:t>15196</w:t>
            </w:r>
          </w:p>
        </w:tc>
        <w:tc>
          <w:tcPr>
            <w:tcW w:w="0" w:type="auto"/>
          </w:tcPr>
          <w:p w:rsidR="00A35B5B" w:rsidRPr="0067233F" w:rsidRDefault="0083096C"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r>
              <w:rPr>
                <w:rFonts w:eastAsia="Calibri"/>
                <w:spacing w:val="-3"/>
                <w:sz w:val="20"/>
                <w:szCs w:val="18"/>
              </w:rPr>
              <w:t>98.3</w:t>
            </w:r>
          </w:p>
        </w:tc>
      </w:tr>
      <w:tr w:rsidR="00A35B5B" w:rsidRPr="00A35B5B" w:rsidTr="00224898">
        <w:tc>
          <w:tcPr>
            <w:tcW w:w="0" w:type="auto"/>
          </w:tcPr>
          <w:p w:rsidR="00A35B5B" w:rsidRPr="00A35B5B" w:rsidRDefault="00A35B5B" w:rsidP="003F39A3">
            <w:pPr>
              <w:tabs>
                <w:tab w:val="left" w:pos="-720"/>
                <w:tab w:val="center" w:pos="3190"/>
                <w:tab w:val="center" w:pos="3850"/>
                <w:tab w:val="left" w:pos="4510"/>
                <w:tab w:val="center" w:pos="8360"/>
                <w:tab w:val="center" w:pos="8910"/>
              </w:tabs>
              <w:suppressAutoHyphens/>
              <w:rPr>
                <w:rFonts w:eastAsia="Calibri"/>
                <w:sz w:val="20"/>
                <w:szCs w:val="18"/>
              </w:rPr>
            </w:pPr>
            <w:r w:rsidRPr="00A35B5B">
              <w:rPr>
                <w:rFonts w:eastAsia="Calibri"/>
                <w:spacing w:val="-3"/>
                <w:sz w:val="20"/>
                <w:szCs w:val="18"/>
              </w:rPr>
              <w:t>b) Picture similarities</w:t>
            </w: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r>
      <w:tr w:rsidR="00A35B5B" w:rsidRPr="00A35B5B" w:rsidTr="00224898">
        <w:tc>
          <w:tcPr>
            <w:tcW w:w="0" w:type="auto"/>
          </w:tcPr>
          <w:p w:rsidR="00A35B5B" w:rsidRPr="00A35B5B" w:rsidRDefault="00A35B5B" w:rsidP="003F39A3">
            <w:pPr>
              <w:tabs>
                <w:tab w:val="left" w:pos="-720"/>
                <w:tab w:val="center" w:pos="3190"/>
                <w:tab w:val="center" w:pos="3850"/>
                <w:tab w:val="left" w:pos="4510"/>
                <w:tab w:val="center" w:pos="8360"/>
                <w:tab w:val="center" w:pos="8910"/>
              </w:tabs>
              <w:suppressAutoHyphens/>
              <w:rPr>
                <w:spacing w:val="-3"/>
                <w:sz w:val="20"/>
                <w:szCs w:val="18"/>
              </w:rPr>
            </w:pPr>
            <w:r w:rsidRPr="00A35B5B">
              <w:rPr>
                <w:rFonts w:eastAsia="Calibri"/>
                <w:spacing w:val="-3"/>
                <w:sz w:val="20"/>
                <w:szCs w:val="18"/>
              </w:rPr>
              <w:t xml:space="preserve">c) Naming vocabulary </w:t>
            </w: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r>
      <w:tr w:rsidR="00A35B5B" w:rsidRPr="00A35B5B" w:rsidTr="00224898">
        <w:tc>
          <w:tcPr>
            <w:tcW w:w="0" w:type="auto"/>
          </w:tcPr>
          <w:p w:rsidR="00A35B5B" w:rsidRPr="00A35B5B" w:rsidRDefault="00A35B5B" w:rsidP="003F39A3">
            <w:pPr>
              <w:tabs>
                <w:tab w:val="left" w:pos="-720"/>
                <w:tab w:val="center" w:pos="3190"/>
                <w:tab w:val="center" w:pos="3850"/>
                <w:tab w:val="left" w:pos="4510"/>
                <w:tab w:val="center" w:pos="8360"/>
                <w:tab w:val="center" w:pos="8910"/>
              </w:tabs>
              <w:suppressAutoHyphens/>
              <w:rPr>
                <w:rFonts w:eastAsia="Calibri"/>
                <w:sz w:val="20"/>
                <w:szCs w:val="18"/>
              </w:rPr>
            </w:pPr>
            <w:r w:rsidRPr="00A35B5B">
              <w:rPr>
                <w:rFonts w:eastAsia="Calibri"/>
                <w:spacing w:val="-3"/>
                <w:sz w:val="20"/>
                <w:szCs w:val="18"/>
              </w:rPr>
              <w:t>d) Pattern construction</w:t>
            </w:r>
            <w:r w:rsidRPr="00A35B5B">
              <w:rPr>
                <w:rFonts w:eastAsia="Calibri"/>
                <w:spacing w:val="-3"/>
                <w:sz w:val="20"/>
                <w:szCs w:val="18"/>
              </w:rPr>
              <w:tab/>
            </w: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c>
          <w:tcPr>
            <w:tcW w:w="0" w:type="auto"/>
          </w:tcPr>
          <w:p w:rsidR="00A35B5B" w:rsidRPr="0067233F" w:rsidRDefault="00A35B5B" w:rsidP="0067233F">
            <w:pPr>
              <w:tabs>
                <w:tab w:val="left" w:pos="-720"/>
                <w:tab w:val="center" w:pos="3190"/>
                <w:tab w:val="center" w:pos="3850"/>
                <w:tab w:val="left" w:pos="4510"/>
                <w:tab w:val="center" w:pos="8360"/>
                <w:tab w:val="center" w:pos="8910"/>
              </w:tabs>
              <w:suppressAutoHyphens/>
              <w:jc w:val="center"/>
              <w:rPr>
                <w:rFonts w:eastAsia="Calibri"/>
                <w:spacing w:val="-3"/>
                <w:sz w:val="20"/>
                <w:szCs w:val="18"/>
              </w:rPr>
            </w:pPr>
          </w:p>
        </w:tc>
      </w:tr>
      <w:tr w:rsidR="00A35B5B" w:rsidRPr="00A35B5B" w:rsidTr="00224898">
        <w:tc>
          <w:tcPr>
            <w:tcW w:w="0" w:type="auto"/>
          </w:tcPr>
          <w:p w:rsidR="00A35B5B" w:rsidRPr="00A35B5B" w:rsidRDefault="00A35B5B" w:rsidP="003F39A3">
            <w:pPr>
              <w:tabs>
                <w:tab w:val="left" w:pos="-720"/>
              </w:tabs>
              <w:suppressAutoHyphens/>
              <w:jc w:val="both"/>
              <w:rPr>
                <w:rFonts w:eastAsia="Calibri"/>
                <w:spacing w:val="-3"/>
                <w:sz w:val="20"/>
                <w:szCs w:val="18"/>
              </w:rPr>
            </w:pPr>
            <w:r w:rsidRPr="00A35B5B">
              <w:rPr>
                <w:rFonts w:eastAsia="Calibri"/>
                <w:spacing w:val="-3"/>
                <w:sz w:val="20"/>
                <w:szCs w:val="18"/>
              </w:rPr>
              <w:t>e) Height</w:t>
            </w:r>
          </w:p>
        </w:tc>
        <w:tc>
          <w:tcPr>
            <w:tcW w:w="0" w:type="auto"/>
          </w:tcPr>
          <w:p w:rsidR="00A35B5B" w:rsidRPr="0067233F" w:rsidRDefault="00B01F3D" w:rsidP="0067233F">
            <w:pPr>
              <w:tabs>
                <w:tab w:val="left" w:pos="-720"/>
              </w:tabs>
              <w:suppressAutoHyphens/>
              <w:jc w:val="center"/>
              <w:rPr>
                <w:rFonts w:eastAsia="Calibri"/>
                <w:spacing w:val="-3"/>
                <w:sz w:val="20"/>
                <w:szCs w:val="18"/>
              </w:rPr>
            </w:pPr>
            <w:r>
              <w:rPr>
                <w:rFonts w:eastAsia="Calibri"/>
                <w:spacing w:val="-3"/>
                <w:sz w:val="20"/>
                <w:szCs w:val="18"/>
              </w:rPr>
              <w:t>15549</w:t>
            </w:r>
          </w:p>
        </w:tc>
        <w:tc>
          <w:tcPr>
            <w:tcW w:w="0" w:type="auto"/>
          </w:tcPr>
          <w:p w:rsidR="00A35B5B" w:rsidRPr="0067233F" w:rsidRDefault="00B01F3D" w:rsidP="0067233F">
            <w:pPr>
              <w:tabs>
                <w:tab w:val="left" w:pos="-720"/>
              </w:tabs>
              <w:suppressAutoHyphens/>
              <w:jc w:val="center"/>
              <w:rPr>
                <w:rFonts w:eastAsia="Calibri"/>
                <w:spacing w:val="-3"/>
                <w:sz w:val="20"/>
                <w:szCs w:val="18"/>
              </w:rPr>
            </w:pPr>
            <w:r>
              <w:rPr>
                <w:rFonts w:eastAsia="Calibri"/>
                <w:spacing w:val="-3"/>
                <w:sz w:val="20"/>
                <w:szCs w:val="18"/>
              </w:rPr>
              <w:t>15236</w:t>
            </w:r>
          </w:p>
        </w:tc>
        <w:tc>
          <w:tcPr>
            <w:tcW w:w="0" w:type="auto"/>
          </w:tcPr>
          <w:p w:rsidR="00A35B5B" w:rsidRPr="0067233F" w:rsidRDefault="00B01F3D" w:rsidP="0067233F">
            <w:pPr>
              <w:tabs>
                <w:tab w:val="left" w:pos="-720"/>
              </w:tabs>
              <w:suppressAutoHyphens/>
              <w:jc w:val="center"/>
              <w:rPr>
                <w:rFonts w:eastAsia="Calibri"/>
                <w:spacing w:val="-3"/>
                <w:sz w:val="20"/>
                <w:szCs w:val="18"/>
              </w:rPr>
            </w:pPr>
            <w:r>
              <w:rPr>
                <w:rFonts w:eastAsia="Calibri"/>
                <w:spacing w:val="-3"/>
                <w:sz w:val="20"/>
                <w:szCs w:val="18"/>
              </w:rPr>
              <w:t>98.6</w:t>
            </w:r>
          </w:p>
        </w:tc>
      </w:tr>
      <w:tr w:rsidR="00A35B5B" w:rsidRPr="00A35B5B" w:rsidTr="00224898">
        <w:tc>
          <w:tcPr>
            <w:tcW w:w="0" w:type="auto"/>
          </w:tcPr>
          <w:p w:rsidR="00A35B5B" w:rsidRPr="00A35B5B" w:rsidRDefault="00A35B5B" w:rsidP="003F39A3">
            <w:pPr>
              <w:rPr>
                <w:spacing w:val="-3"/>
                <w:sz w:val="20"/>
                <w:szCs w:val="18"/>
              </w:rPr>
            </w:pPr>
            <w:r w:rsidRPr="00A35B5B">
              <w:rPr>
                <w:rFonts w:eastAsia="Calibri"/>
                <w:spacing w:val="-3"/>
                <w:sz w:val="20"/>
                <w:szCs w:val="18"/>
              </w:rPr>
              <w:t>f) Weight</w:t>
            </w:r>
          </w:p>
        </w:tc>
        <w:tc>
          <w:tcPr>
            <w:tcW w:w="0" w:type="auto"/>
          </w:tcPr>
          <w:p w:rsidR="00A35B5B" w:rsidRPr="0067233F" w:rsidRDefault="00A35B5B" w:rsidP="0067233F">
            <w:pPr>
              <w:jc w:val="center"/>
              <w:rPr>
                <w:rFonts w:eastAsia="Calibri"/>
                <w:spacing w:val="-3"/>
                <w:sz w:val="20"/>
                <w:szCs w:val="18"/>
              </w:rPr>
            </w:pPr>
          </w:p>
        </w:tc>
        <w:tc>
          <w:tcPr>
            <w:tcW w:w="0" w:type="auto"/>
          </w:tcPr>
          <w:p w:rsidR="00A35B5B" w:rsidRPr="0067233F" w:rsidRDefault="00A35B5B" w:rsidP="0067233F">
            <w:pPr>
              <w:jc w:val="center"/>
              <w:rPr>
                <w:rFonts w:eastAsia="Calibri"/>
                <w:spacing w:val="-3"/>
                <w:sz w:val="20"/>
                <w:szCs w:val="18"/>
              </w:rPr>
            </w:pPr>
          </w:p>
        </w:tc>
        <w:tc>
          <w:tcPr>
            <w:tcW w:w="0" w:type="auto"/>
          </w:tcPr>
          <w:p w:rsidR="00A35B5B" w:rsidRPr="0067233F" w:rsidRDefault="00A35B5B" w:rsidP="0067233F">
            <w:pPr>
              <w:jc w:val="center"/>
              <w:rPr>
                <w:rFonts w:eastAsia="Calibri"/>
                <w:spacing w:val="-3"/>
                <w:sz w:val="20"/>
                <w:szCs w:val="18"/>
              </w:rPr>
            </w:pPr>
          </w:p>
        </w:tc>
      </w:tr>
      <w:tr w:rsidR="00A35B5B" w:rsidRPr="00A35B5B" w:rsidTr="00224898">
        <w:tc>
          <w:tcPr>
            <w:tcW w:w="0" w:type="auto"/>
          </w:tcPr>
          <w:p w:rsidR="00A35B5B" w:rsidRPr="00A35B5B" w:rsidRDefault="00A35B5B" w:rsidP="003F39A3">
            <w:pPr>
              <w:rPr>
                <w:spacing w:val="-3"/>
                <w:sz w:val="20"/>
                <w:szCs w:val="18"/>
              </w:rPr>
            </w:pPr>
            <w:r w:rsidRPr="00A35B5B">
              <w:rPr>
                <w:rFonts w:eastAsia="Calibri"/>
                <w:spacing w:val="-3"/>
                <w:sz w:val="20"/>
                <w:szCs w:val="18"/>
              </w:rPr>
              <w:t>g) Waist circumference against skin OR</w:t>
            </w:r>
          </w:p>
        </w:tc>
        <w:tc>
          <w:tcPr>
            <w:tcW w:w="0" w:type="auto"/>
          </w:tcPr>
          <w:p w:rsidR="00A35B5B" w:rsidRPr="0067233F" w:rsidRDefault="00A35B5B" w:rsidP="0067233F">
            <w:pPr>
              <w:jc w:val="center"/>
              <w:rPr>
                <w:rFonts w:eastAsia="Calibri"/>
                <w:spacing w:val="-3"/>
                <w:sz w:val="20"/>
                <w:szCs w:val="18"/>
              </w:rPr>
            </w:pPr>
          </w:p>
        </w:tc>
        <w:tc>
          <w:tcPr>
            <w:tcW w:w="0" w:type="auto"/>
          </w:tcPr>
          <w:p w:rsidR="00A35B5B" w:rsidRPr="0067233F" w:rsidRDefault="00A35B5B" w:rsidP="0067233F">
            <w:pPr>
              <w:jc w:val="center"/>
              <w:rPr>
                <w:rFonts w:eastAsia="Calibri"/>
                <w:spacing w:val="-3"/>
                <w:sz w:val="20"/>
                <w:szCs w:val="18"/>
              </w:rPr>
            </w:pPr>
          </w:p>
        </w:tc>
        <w:tc>
          <w:tcPr>
            <w:tcW w:w="0" w:type="auto"/>
          </w:tcPr>
          <w:p w:rsidR="00A35B5B" w:rsidRPr="0067233F" w:rsidRDefault="00A35B5B" w:rsidP="0067233F">
            <w:pPr>
              <w:jc w:val="center"/>
              <w:rPr>
                <w:rFonts w:eastAsia="Calibri"/>
                <w:spacing w:val="-3"/>
                <w:sz w:val="20"/>
                <w:szCs w:val="18"/>
              </w:rPr>
            </w:pPr>
          </w:p>
        </w:tc>
      </w:tr>
      <w:tr w:rsidR="00A35B5B" w:rsidRPr="00A35B5B" w:rsidTr="00224898">
        <w:tc>
          <w:tcPr>
            <w:tcW w:w="0" w:type="auto"/>
          </w:tcPr>
          <w:p w:rsidR="00A35B5B" w:rsidRPr="00A35B5B" w:rsidRDefault="00A35B5B" w:rsidP="003F39A3">
            <w:pPr>
              <w:rPr>
                <w:rFonts w:eastAsia="Calibri"/>
                <w:spacing w:val="-3"/>
                <w:sz w:val="20"/>
                <w:szCs w:val="18"/>
              </w:rPr>
            </w:pPr>
            <w:r w:rsidRPr="00A35B5B">
              <w:rPr>
                <w:rFonts w:eastAsia="Calibri"/>
                <w:spacing w:val="-3"/>
                <w:sz w:val="20"/>
                <w:szCs w:val="18"/>
              </w:rPr>
              <w:t>h) Waist circumference over clothing</w:t>
            </w:r>
          </w:p>
        </w:tc>
        <w:tc>
          <w:tcPr>
            <w:tcW w:w="0" w:type="auto"/>
          </w:tcPr>
          <w:p w:rsidR="00A35B5B" w:rsidRPr="0067233F" w:rsidRDefault="00A35B5B" w:rsidP="0067233F">
            <w:pPr>
              <w:jc w:val="center"/>
              <w:rPr>
                <w:rFonts w:eastAsia="Calibri"/>
                <w:spacing w:val="-3"/>
                <w:sz w:val="20"/>
                <w:szCs w:val="18"/>
              </w:rPr>
            </w:pPr>
          </w:p>
        </w:tc>
        <w:tc>
          <w:tcPr>
            <w:tcW w:w="0" w:type="auto"/>
          </w:tcPr>
          <w:p w:rsidR="00A35B5B" w:rsidRPr="0067233F" w:rsidRDefault="00A35B5B" w:rsidP="0067233F">
            <w:pPr>
              <w:jc w:val="center"/>
              <w:rPr>
                <w:rFonts w:eastAsia="Calibri"/>
                <w:spacing w:val="-3"/>
                <w:sz w:val="20"/>
                <w:szCs w:val="18"/>
              </w:rPr>
            </w:pPr>
          </w:p>
        </w:tc>
        <w:tc>
          <w:tcPr>
            <w:tcW w:w="0" w:type="auto"/>
          </w:tcPr>
          <w:p w:rsidR="00A35B5B" w:rsidRPr="0067233F" w:rsidRDefault="00A35B5B" w:rsidP="0067233F">
            <w:pPr>
              <w:jc w:val="center"/>
              <w:rPr>
                <w:rFonts w:eastAsia="Calibri"/>
                <w:spacing w:val="-3"/>
                <w:sz w:val="20"/>
                <w:szCs w:val="18"/>
              </w:rPr>
            </w:pPr>
          </w:p>
        </w:tc>
      </w:tr>
      <w:tr w:rsidR="00A35B5B" w:rsidRPr="00A35B5B" w:rsidTr="00224898">
        <w:tc>
          <w:tcPr>
            <w:tcW w:w="0" w:type="auto"/>
          </w:tcPr>
          <w:p w:rsidR="00A35B5B" w:rsidRPr="00A35B5B" w:rsidRDefault="00A35B5B" w:rsidP="003F39A3">
            <w:pPr>
              <w:rPr>
                <w:b/>
                <w:sz w:val="20"/>
                <w:szCs w:val="18"/>
              </w:rPr>
            </w:pPr>
            <w:r w:rsidRPr="00A35B5B">
              <w:rPr>
                <w:b/>
                <w:sz w:val="20"/>
                <w:szCs w:val="18"/>
              </w:rPr>
              <w:t>Parent 2 interview and self-completion</w:t>
            </w:r>
          </w:p>
        </w:tc>
        <w:tc>
          <w:tcPr>
            <w:tcW w:w="0" w:type="auto"/>
          </w:tcPr>
          <w:p w:rsidR="00A35B5B" w:rsidRPr="0067233F" w:rsidRDefault="00A35B5B" w:rsidP="0067233F">
            <w:pPr>
              <w:jc w:val="center"/>
              <w:rPr>
                <w:sz w:val="20"/>
                <w:szCs w:val="18"/>
              </w:rPr>
            </w:pPr>
          </w:p>
        </w:tc>
        <w:tc>
          <w:tcPr>
            <w:tcW w:w="0" w:type="auto"/>
          </w:tcPr>
          <w:p w:rsidR="00A35B5B" w:rsidRPr="0067233F" w:rsidRDefault="00A35B5B" w:rsidP="0067233F">
            <w:pPr>
              <w:jc w:val="center"/>
              <w:rPr>
                <w:sz w:val="20"/>
                <w:szCs w:val="18"/>
              </w:rPr>
            </w:pPr>
          </w:p>
        </w:tc>
        <w:tc>
          <w:tcPr>
            <w:tcW w:w="0" w:type="auto"/>
          </w:tcPr>
          <w:p w:rsidR="00A35B5B" w:rsidRPr="0067233F" w:rsidRDefault="00A35B5B" w:rsidP="0067233F">
            <w:pPr>
              <w:jc w:val="center"/>
              <w:rPr>
                <w:sz w:val="20"/>
                <w:szCs w:val="18"/>
              </w:rPr>
            </w:pPr>
          </w:p>
        </w:tc>
      </w:tr>
      <w:tr w:rsidR="00A35B5B" w:rsidRPr="00A35B5B" w:rsidTr="00224898">
        <w:tc>
          <w:tcPr>
            <w:tcW w:w="0" w:type="auto"/>
          </w:tcPr>
          <w:p w:rsidR="00A35B5B" w:rsidRPr="00A35B5B" w:rsidRDefault="00A35B5B" w:rsidP="003F39A3">
            <w:pPr>
              <w:rPr>
                <w:sz w:val="20"/>
                <w:szCs w:val="18"/>
              </w:rPr>
            </w:pPr>
            <w:r w:rsidRPr="00A35B5B">
              <w:rPr>
                <w:sz w:val="20"/>
                <w:szCs w:val="18"/>
              </w:rPr>
              <w:t>a) Answering questions put to me by the interviewer</w:t>
            </w:r>
          </w:p>
        </w:tc>
        <w:tc>
          <w:tcPr>
            <w:tcW w:w="0" w:type="auto"/>
          </w:tcPr>
          <w:p w:rsidR="00A35B5B" w:rsidRPr="0067233F" w:rsidRDefault="00A2192E" w:rsidP="0067233F">
            <w:pPr>
              <w:jc w:val="center"/>
              <w:rPr>
                <w:sz w:val="20"/>
                <w:szCs w:val="18"/>
              </w:rPr>
            </w:pPr>
            <w:r>
              <w:rPr>
                <w:sz w:val="20"/>
                <w:szCs w:val="18"/>
              </w:rPr>
              <w:t>12219</w:t>
            </w:r>
          </w:p>
        </w:tc>
        <w:tc>
          <w:tcPr>
            <w:tcW w:w="0" w:type="auto"/>
          </w:tcPr>
          <w:p w:rsidR="00A35B5B" w:rsidRPr="0067233F" w:rsidRDefault="00A2192E" w:rsidP="0067233F">
            <w:pPr>
              <w:jc w:val="center"/>
              <w:rPr>
                <w:sz w:val="20"/>
                <w:szCs w:val="18"/>
              </w:rPr>
            </w:pPr>
            <w:r>
              <w:rPr>
                <w:sz w:val="20"/>
                <w:szCs w:val="18"/>
              </w:rPr>
              <w:t>10778</w:t>
            </w:r>
          </w:p>
        </w:tc>
        <w:tc>
          <w:tcPr>
            <w:tcW w:w="0" w:type="auto"/>
          </w:tcPr>
          <w:p w:rsidR="00A35B5B" w:rsidRPr="0067233F" w:rsidRDefault="00A2192E" w:rsidP="0067233F">
            <w:pPr>
              <w:jc w:val="center"/>
              <w:rPr>
                <w:sz w:val="20"/>
                <w:szCs w:val="18"/>
              </w:rPr>
            </w:pPr>
            <w:r>
              <w:rPr>
                <w:sz w:val="20"/>
                <w:szCs w:val="18"/>
              </w:rPr>
              <w:t>80.1</w:t>
            </w:r>
          </w:p>
        </w:tc>
      </w:tr>
      <w:tr w:rsidR="00A35B5B" w:rsidRPr="00A35B5B" w:rsidTr="00224898">
        <w:tc>
          <w:tcPr>
            <w:tcW w:w="0" w:type="auto"/>
          </w:tcPr>
          <w:p w:rsidR="00A35B5B" w:rsidRPr="00A35B5B" w:rsidRDefault="00A35B5B" w:rsidP="003F39A3">
            <w:pPr>
              <w:rPr>
                <w:sz w:val="20"/>
                <w:szCs w:val="18"/>
              </w:rPr>
            </w:pPr>
            <w:r w:rsidRPr="00A35B5B">
              <w:rPr>
                <w:sz w:val="20"/>
                <w:szCs w:val="18"/>
              </w:rPr>
              <w:t>b) Completing a questionnaire</w:t>
            </w:r>
          </w:p>
        </w:tc>
        <w:tc>
          <w:tcPr>
            <w:tcW w:w="0" w:type="auto"/>
          </w:tcPr>
          <w:p w:rsidR="00A35B5B" w:rsidRPr="0067233F" w:rsidRDefault="00A35B5B" w:rsidP="0067233F">
            <w:pPr>
              <w:jc w:val="center"/>
              <w:rPr>
                <w:sz w:val="20"/>
                <w:szCs w:val="18"/>
              </w:rPr>
            </w:pPr>
          </w:p>
        </w:tc>
        <w:tc>
          <w:tcPr>
            <w:tcW w:w="0" w:type="auto"/>
          </w:tcPr>
          <w:p w:rsidR="00A35B5B" w:rsidRPr="0067233F" w:rsidRDefault="00A35B5B" w:rsidP="0067233F">
            <w:pPr>
              <w:jc w:val="center"/>
              <w:rPr>
                <w:sz w:val="20"/>
                <w:szCs w:val="18"/>
              </w:rPr>
            </w:pPr>
          </w:p>
        </w:tc>
        <w:tc>
          <w:tcPr>
            <w:tcW w:w="0" w:type="auto"/>
          </w:tcPr>
          <w:p w:rsidR="00A35B5B" w:rsidRPr="0067233F" w:rsidRDefault="00A35B5B" w:rsidP="0067233F">
            <w:pPr>
              <w:jc w:val="center"/>
              <w:rPr>
                <w:sz w:val="20"/>
                <w:szCs w:val="18"/>
              </w:rPr>
            </w:pPr>
          </w:p>
        </w:tc>
      </w:tr>
      <w:tr w:rsidR="00A35B5B" w:rsidRPr="00A35B5B" w:rsidTr="00224898">
        <w:tc>
          <w:tcPr>
            <w:tcW w:w="0" w:type="auto"/>
          </w:tcPr>
          <w:p w:rsidR="00A35B5B" w:rsidRPr="00A35B5B" w:rsidRDefault="00A35B5B" w:rsidP="003F39A3">
            <w:pPr>
              <w:rPr>
                <w:b/>
                <w:sz w:val="20"/>
                <w:szCs w:val="18"/>
              </w:rPr>
            </w:pPr>
            <w:r w:rsidRPr="00A35B5B">
              <w:rPr>
                <w:b/>
                <w:sz w:val="20"/>
                <w:szCs w:val="18"/>
              </w:rPr>
              <w:t>Parental consent to release child information from NHS records</w:t>
            </w:r>
          </w:p>
        </w:tc>
        <w:tc>
          <w:tcPr>
            <w:tcW w:w="0" w:type="auto"/>
          </w:tcPr>
          <w:p w:rsidR="00A35B5B" w:rsidRPr="0067233F" w:rsidRDefault="0067233F" w:rsidP="0067233F">
            <w:pPr>
              <w:jc w:val="center"/>
              <w:rPr>
                <w:sz w:val="20"/>
                <w:szCs w:val="18"/>
              </w:rPr>
            </w:pPr>
            <w:r w:rsidRPr="0067233F">
              <w:rPr>
                <w:color w:val="000000"/>
                <w:sz w:val="20"/>
                <w:szCs w:val="20"/>
              </w:rPr>
              <w:t>15459</w:t>
            </w:r>
          </w:p>
        </w:tc>
        <w:tc>
          <w:tcPr>
            <w:tcW w:w="0" w:type="auto"/>
          </w:tcPr>
          <w:p w:rsidR="00A35B5B" w:rsidRPr="0067233F" w:rsidRDefault="0067233F" w:rsidP="0067233F">
            <w:pPr>
              <w:jc w:val="center"/>
              <w:rPr>
                <w:sz w:val="20"/>
                <w:szCs w:val="18"/>
              </w:rPr>
            </w:pPr>
            <w:r w:rsidRPr="0067233F">
              <w:rPr>
                <w:sz w:val="20"/>
                <w:szCs w:val="18"/>
              </w:rPr>
              <w:t>14905</w:t>
            </w:r>
          </w:p>
        </w:tc>
        <w:tc>
          <w:tcPr>
            <w:tcW w:w="0" w:type="auto"/>
          </w:tcPr>
          <w:p w:rsidR="00A35B5B" w:rsidRPr="0067233F" w:rsidRDefault="0067233F" w:rsidP="0067233F">
            <w:pPr>
              <w:jc w:val="center"/>
              <w:rPr>
                <w:sz w:val="20"/>
                <w:szCs w:val="18"/>
              </w:rPr>
            </w:pPr>
            <w:r w:rsidRPr="0067233F">
              <w:rPr>
                <w:sz w:val="20"/>
                <w:szCs w:val="18"/>
              </w:rPr>
              <w:t>96.4</w:t>
            </w:r>
          </w:p>
        </w:tc>
      </w:tr>
      <w:tr w:rsidR="00A35B5B" w:rsidRPr="00A35B5B" w:rsidTr="00224898">
        <w:tc>
          <w:tcPr>
            <w:tcW w:w="0" w:type="auto"/>
          </w:tcPr>
          <w:p w:rsidR="00A35B5B" w:rsidRPr="00A35B5B" w:rsidRDefault="00A35B5B" w:rsidP="003F39A3">
            <w:pPr>
              <w:rPr>
                <w:b/>
                <w:sz w:val="20"/>
                <w:szCs w:val="18"/>
              </w:rPr>
            </w:pPr>
            <w:r w:rsidRPr="00A35B5B">
              <w:rPr>
                <w:b/>
                <w:sz w:val="20"/>
                <w:szCs w:val="18"/>
              </w:rPr>
              <w:t>Parental consent to release child information from school records</w:t>
            </w:r>
          </w:p>
        </w:tc>
        <w:tc>
          <w:tcPr>
            <w:tcW w:w="0" w:type="auto"/>
          </w:tcPr>
          <w:p w:rsidR="00A35B5B" w:rsidRPr="0067233F" w:rsidRDefault="006262A4" w:rsidP="0067233F">
            <w:pPr>
              <w:jc w:val="center"/>
              <w:rPr>
                <w:sz w:val="20"/>
                <w:szCs w:val="18"/>
              </w:rPr>
            </w:pPr>
            <w:r w:rsidRPr="0067233F">
              <w:rPr>
                <w:sz w:val="20"/>
                <w:szCs w:val="18"/>
              </w:rPr>
              <w:t>9884</w:t>
            </w:r>
          </w:p>
        </w:tc>
        <w:tc>
          <w:tcPr>
            <w:tcW w:w="0" w:type="auto"/>
          </w:tcPr>
          <w:p w:rsidR="00A35B5B" w:rsidRPr="0067233F" w:rsidRDefault="006262A4" w:rsidP="0067233F">
            <w:pPr>
              <w:jc w:val="center"/>
              <w:rPr>
                <w:sz w:val="20"/>
                <w:szCs w:val="18"/>
              </w:rPr>
            </w:pPr>
            <w:r w:rsidRPr="0067233F">
              <w:rPr>
                <w:sz w:val="20"/>
                <w:szCs w:val="18"/>
              </w:rPr>
              <w:t>9210</w:t>
            </w:r>
          </w:p>
        </w:tc>
        <w:tc>
          <w:tcPr>
            <w:tcW w:w="0" w:type="auto"/>
          </w:tcPr>
          <w:p w:rsidR="00A35B5B" w:rsidRPr="0067233F" w:rsidRDefault="006262A4" w:rsidP="0067233F">
            <w:pPr>
              <w:jc w:val="center"/>
              <w:rPr>
                <w:sz w:val="20"/>
                <w:szCs w:val="18"/>
              </w:rPr>
            </w:pPr>
            <w:r w:rsidRPr="0067233F">
              <w:rPr>
                <w:sz w:val="20"/>
                <w:szCs w:val="18"/>
              </w:rPr>
              <w:t>94.2</w:t>
            </w:r>
          </w:p>
        </w:tc>
      </w:tr>
      <w:tr w:rsidR="009B0BA3" w:rsidRPr="00A35B5B" w:rsidTr="00224898">
        <w:tc>
          <w:tcPr>
            <w:tcW w:w="0" w:type="auto"/>
          </w:tcPr>
          <w:p w:rsidR="009B0BA3" w:rsidRPr="00A35B5B" w:rsidRDefault="009B0BA3" w:rsidP="009B0BA3">
            <w:pPr>
              <w:rPr>
                <w:b/>
                <w:sz w:val="20"/>
                <w:szCs w:val="18"/>
              </w:rPr>
            </w:pPr>
            <w:r>
              <w:rPr>
                <w:b/>
                <w:sz w:val="20"/>
                <w:szCs w:val="18"/>
              </w:rPr>
              <w:t>Teacher Survey (Northern Ireland, Scotland and Wales only)</w:t>
            </w:r>
          </w:p>
        </w:tc>
        <w:tc>
          <w:tcPr>
            <w:tcW w:w="0" w:type="auto"/>
          </w:tcPr>
          <w:p w:rsidR="009B0BA3" w:rsidRPr="0067233F" w:rsidRDefault="009B0BA3" w:rsidP="0067233F">
            <w:pPr>
              <w:jc w:val="center"/>
              <w:rPr>
                <w:sz w:val="20"/>
                <w:szCs w:val="18"/>
              </w:rPr>
            </w:pPr>
            <w:r>
              <w:rPr>
                <w:sz w:val="20"/>
                <w:szCs w:val="18"/>
              </w:rPr>
              <w:t>5495</w:t>
            </w:r>
          </w:p>
        </w:tc>
        <w:tc>
          <w:tcPr>
            <w:tcW w:w="0" w:type="auto"/>
          </w:tcPr>
          <w:p w:rsidR="009B0BA3" w:rsidRPr="0067233F" w:rsidRDefault="009B0BA3" w:rsidP="0067233F">
            <w:pPr>
              <w:jc w:val="center"/>
              <w:rPr>
                <w:sz w:val="20"/>
                <w:szCs w:val="18"/>
              </w:rPr>
            </w:pPr>
            <w:r>
              <w:rPr>
                <w:sz w:val="20"/>
                <w:szCs w:val="18"/>
              </w:rPr>
              <w:t>3332</w:t>
            </w:r>
          </w:p>
        </w:tc>
        <w:tc>
          <w:tcPr>
            <w:tcW w:w="0" w:type="auto"/>
          </w:tcPr>
          <w:p w:rsidR="009B0BA3" w:rsidRPr="0067233F" w:rsidRDefault="009B0BA3" w:rsidP="0067233F">
            <w:pPr>
              <w:jc w:val="center"/>
              <w:rPr>
                <w:sz w:val="20"/>
                <w:szCs w:val="18"/>
              </w:rPr>
            </w:pPr>
            <w:r>
              <w:rPr>
                <w:sz w:val="20"/>
                <w:szCs w:val="18"/>
              </w:rPr>
              <w:t>60.6</w:t>
            </w:r>
          </w:p>
        </w:tc>
      </w:tr>
      <w:tr w:rsidR="009B0BA3" w:rsidRPr="0067233F" w:rsidTr="00224898">
        <w:tc>
          <w:tcPr>
            <w:tcW w:w="0" w:type="auto"/>
          </w:tcPr>
          <w:p w:rsidR="009B0BA3" w:rsidRPr="00A35B5B" w:rsidRDefault="009B0BA3" w:rsidP="00253D6C">
            <w:pPr>
              <w:rPr>
                <w:b/>
                <w:sz w:val="20"/>
                <w:szCs w:val="18"/>
              </w:rPr>
            </w:pPr>
            <w:r w:rsidRPr="00A35B5B">
              <w:rPr>
                <w:b/>
                <w:sz w:val="20"/>
                <w:szCs w:val="18"/>
              </w:rPr>
              <w:t>Parental consent to place older sibling questionnaire</w:t>
            </w:r>
          </w:p>
        </w:tc>
        <w:tc>
          <w:tcPr>
            <w:tcW w:w="0" w:type="auto"/>
          </w:tcPr>
          <w:p w:rsidR="009B0BA3" w:rsidRPr="0067233F" w:rsidRDefault="0052114A" w:rsidP="00253D6C">
            <w:pPr>
              <w:jc w:val="center"/>
              <w:rPr>
                <w:sz w:val="20"/>
                <w:szCs w:val="18"/>
              </w:rPr>
            </w:pPr>
            <w:r>
              <w:t>2633</w:t>
            </w:r>
          </w:p>
        </w:tc>
        <w:tc>
          <w:tcPr>
            <w:tcW w:w="0" w:type="auto"/>
          </w:tcPr>
          <w:p w:rsidR="009B0BA3" w:rsidRPr="0067233F" w:rsidRDefault="0052114A" w:rsidP="00253D6C">
            <w:pPr>
              <w:jc w:val="center"/>
              <w:rPr>
                <w:sz w:val="20"/>
                <w:szCs w:val="18"/>
              </w:rPr>
            </w:pPr>
            <w:r>
              <w:t>2493</w:t>
            </w:r>
          </w:p>
        </w:tc>
        <w:tc>
          <w:tcPr>
            <w:tcW w:w="0" w:type="auto"/>
          </w:tcPr>
          <w:p w:rsidR="009B0BA3" w:rsidRPr="0067233F" w:rsidRDefault="0052114A" w:rsidP="00253D6C">
            <w:pPr>
              <w:jc w:val="center"/>
              <w:rPr>
                <w:sz w:val="20"/>
                <w:szCs w:val="18"/>
              </w:rPr>
            </w:pPr>
            <w:r>
              <w:rPr>
                <w:sz w:val="20"/>
                <w:szCs w:val="18"/>
              </w:rPr>
              <w:t>94.7</w:t>
            </w:r>
          </w:p>
        </w:tc>
      </w:tr>
    </w:tbl>
    <w:p w:rsidR="00A35B5B" w:rsidRPr="006D5CC8" w:rsidRDefault="00A35B5B" w:rsidP="00A35B5B">
      <w:pPr>
        <w:rPr>
          <w:sz w:val="18"/>
          <w:szCs w:val="18"/>
        </w:rPr>
      </w:pPr>
    </w:p>
    <w:p w:rsidR="00224898" w:rsidRDefault="00224898" w:rsidP="00224898">
      <w:pPr>
        <w:rPr>
          <w:bCs/>
          <w:sz w:val="20"/>
          <w:szCs w:val="20"/>
        </w:rPr>
      </w:pPr>
      <w:r>
        <w:rPr>
          <w:bCs/>
          <w:sz w:val="20"/>
          <w:szCs w:val="20"/>
        </w:rPr>
        <w:t>28.</w:t>
      </w:r>
      <w:r>
        <w:rPr>
          <w:bCs/>
          <w:sz w:val="20"/>
          <w:szCs w:val="20"/>
        </w:rPr>
        <w:tab/>
      </w:r>
      <w:r w:rsidRPr="00CA608A">
        <w:rPr>
          <w:bCs/>
          <w:sz w:val="20"/>
          <w:szCs w:val="20"/>
        </w:rPr>
        <w:t>Examples of letters, leaflets and consent forms used for MCS surveys are reproduced</w:t>
      </w:r>
      <w:r>
        <w:rPr>
          <w:bCs/>
          <w:sz w:val="20"/>
          <w:szCs w:val="20"/>
        </w:rPr>
        <w:t xml:space="preserve"> in the Annex </w:t>
      </w:r>
      <w:r w:rsidRPr="00CA608A">
        <w:rPr>
          <w:bCs/>
          <w:sz w:val="20"/>
          <w:szCs w:val="20"/>
        </w:rPr>
        <w:t>below</w:t>
      </w:r>
    </w:p>
    <w:p w:rsidR="00A35B5B" w:rsidRDefault="00A35B5B" w:rsidP="00A35B5B">
      <w:pPr>
        <w:rPr>
          <w:rFonts w:eastAsia="Calibri"/>
          <w:spacing w:val="-3"/>
          <w:sz w:val="18"/>
          <w:szCs w:val="18"/>
        </w:rPr>
      </w:pPr>
    </w:p>
    <w:p w:rsidR="002E7F4D" w:rsidRPr="002E7F4D" w:rsidRDefault="002E7F4D" w:rsidP="00A35B5B">
      <w:pPr>
        <w:rPr>
          <w:b/>
          <w:bCs/>
          <w:szCs w:val="20"/>
        </w:rPr>
      </w:pPr>
      <w:r w:rsidRPr="002E7F4D">
        <w:rPr>
          <w:b/>
          <w:bCs/>
          <w:szCs w:val="20"/>
        </w:rPr>
        <w:t>MCS4</w:t>
      </w:r>
      <w:r w:rsidR="00224898">
        <w:rPr>
          <w:b/>
          <w:bCs/>
          <w:szCs w:val="20"/>
        </w:rPr>
        <w:t xml:space="preserve"> Consents</w:t>
      </w:r>
    </w:p>
    <w:p w:rsidR="003F39A3" w:rsidRDefault="003F39A3" w:rsidP="00A35B5B">
      <w:pPr>
        <w:rPr>
          <w:bCs/>
          <w:sz w:val="20"/>
          <w:szCs w:val="20"/>
        </w:rPr>
      </w:pPr>
    </w:p>
    <w:p w:rsidR="00224898" w:rsidRPr="00224898" w:rsidRDefault="00224898" w:rsidP="00224898">
      <w:pPr>
        <w:rPr>
          <w:b/>
          <w:bCs/>
          <w:color w:val="000000"/>
          <w:sz w:val="20"/>
        </w:rPr>
      </w:pPr>
      <w:r>
        <w:rPr>
          <w:color w:val="333333"/>
          <w:sz w:val="20"/>
        </w:rPr>
        <w:t>29.</w:t>
      </w:r>
      <w:r>
        <w:rPr>
          <w:color w:val="333333"/>
          <w:sz w:val="20"/>
        </w:rPr>
        <w:tab/>
      </w:r>
      <w:r w:rsidRPr="00224898">
        <w:rPr>
          <w:color w:val="333333"/>
          <w:sz w:val="20"/>
        </w:rPr>
        <w:t xml:space="preserve">There are </w:t>
      </w:r>
      <w:r w:rsidRPr="00224898">
        <w:rPr>
          <w:bCs/>
          <w:color w:val="000000"/>
          <w:sz w:val="20"/>
        </w:rPr>
        <w:t>5 consent forms associated with MCS4:</w:t>
      </w:r>
    </w:p>
    <w:p w:rsidR="00224898" w:rsidRPr="00224898" w:rsidRDefault="00224898" w:rsidP="00224898">
      <w:pPr>
        <w:rPr>
          <w:bCs/>
          <w:color w:val="333333"/>
          <w:sz w:val="20"/>
        </w:rPr>
      </w:pPr>
    </w:p>
    <w:p w:rsidR="00224898" w:rsidRPr="00224898" w:rsidRDefault="00224898" w:rsidP="00224898">
      <w:pPr>
        <w:pStyle w:val="ListParagraph"/>
        <w:numPr>
          <w:ilvl w:val="0"/>
          <w:numId w:val="8"/>
        </w:numPr>
        <w:rPr>
          <w:color w:val="333333"/>
          <w:sz w:val="20"/>
        </w:rPr>
      </w:pPr>
      <w:r w:rsidRPr="00224898">
        <w:rPr>
          <w:rFonts w:ascii="Arial" w:hAnsi="Arial" w:cs="Arial"/>
          <w:b/>
          <w:bCs/>
          <w:i/>
          <w:iCs/>
          <w:color w:val="333333"/>
          <w:sz w:val="20"/>
        </w:rPr>
        <w:t xml:space="preserve">Consent 1:  Main respondent - </w:t>
      </w:r>
      <w:r w:rsidRPr="00224898">
        <w:rPr>
          <w:rFonts w:ascii="Arial" w:hAnsi="Arial" w:cs="Arial"/>
          <w:color w:val="333333"/>
          <w:sz w:val="20"/>
        </w:rPr>
        <w:t>The purpose of this form was to gain consent to administer the survey</w:t>
      </w:r>
      <w:r w:rsidRPr="00224898">
        <w:rPr>
          <w:color w:val="333333"/>
          <w:sz w:val="20"/>
        </w:rPr>
        <w:t xml:space="preserve">, and also to gain permission to access information from other sources for the main respondent. </w:t>
      </w:r>
    </w:p>
    <w:p w:rsidR="00224898" w:rsidRPr="00224898" w:rsidRDefault="00224898" w:rsidP="00224898">
      <w:pPr>
        <w:ind w:left="720"/>
        <w:rPr>
          <w:color w:val="333333"/>
          <w:sz w:val="20"/>
        </w:rPr>
      </w:pPr>
    </w:p>
    <w:p w:rsidR="00224898" w:rsidRPr="00224898" w:rsidRDefault="00224898" w:rsidP="00224898">
      <w:pPr>
        <w:ind w:left="1080"/>
        <w:rPr>
          <w:color w:val="333333"/>
          <w:sz w:val="20"/>
        </w:rPr>
      </w:pPr>
      <w:r w:rsidRPr="00224898">
        <w:rPr>
          <w:color w:val="333333"/>
          <w:sz w:val="20"/>
        </w:rPr>
        <w:t>The consent form was split into two parts:</w:t>
      </w:r>
    </w:p>
    <w:p w:rsidR="00224898" w:rsidRPr="00224898" w:rsidRDefault="00224898" w:rsidP="00224898">
      <w:pPr>
        <w:ind w:left="720"/>
        <w:rPr>
          <w:color w:val="333333"/>
          <w:sz w:val="20"/>
        </w:rPr>
      </w:pPr>
    </w:p>
    <w:p w:rsidR="00224898" w:rsidRPr="00224898" w:rsidRDefault="00224898" w:rsidP="00224898">
      <w:pPr>
        <w:ind w:left="1440"/>
        <w:rPr>
          <w:color w:val="333333"/>
          <w:sz w:val="20"/>
        </w:rPr>
      </w:pPr>
      <w:r w:rsidRPr="00224898">
        <w:rPr>
          <w:b/>
          <w:i/>
          <w:color w:val="333333"/>
          <w:sz w:val="20"/>
        </w:rPr>
        <w:t>Part A</w:t>
      </w:r>
      <w:r w:rsidRPr="00224898">
        <w:rPr>
          <w:color w:val="333333"/>
          <w:sz w:val="20"/>
        </w:rPr>
        <w:t xml:space="preserve"> was used to gain consent to administer the CAPI and CASI for the main respondent, and it was necessary for this part of the form to be completed before the interviewer started to administer the CAPI to the main respondent. </w:t>
      </w:r>
    </w:p>
    <w:p w:rsidR="00224898" w:rsidRPr="00224898" w:rsidRDefault="00224898" w:rsidP="00224898">
      <w:pPr>
        <w:ind w:left="1440"/>
        <w:rPr>
          <w:color w:val="333333"/>
          <w:sz w:val="20"/>
        </w:rPr>
      </w:pPr>
    </w:p>
    <w:p w:rsidR="00224898" w:rsidRPr="00224898" w:rsidRDefault="00224898" w:rsidP="00224898">
      <w:pPr>
        <w:ind w:left="1440"/>
        <w:rPr>
          <w:color w:val="333333"/>
          <w:sz w:val="20"/>
        </w:rPr>
      </w:pPr>
      <w:r w:rsidRPr="00224898">
        <w:rPr>
          <w:b/>
          <w:i/>
          <w:color w:val="333333"/>
          <w:sz w:val="20"/>
        </w:rPr>
        <w:t>Part B</w:t>
      </w:r>
      <w:r w:rsidRPr="00224898">
        <w:rPr>
          <w:color w:val="333333"/>
          <w:sz w:val="20"/>
        </w:rPr>
        <w:t xml:space="preserve"> was used to gain permission to release the main respondent’s routine health and economic records; this part was completed at the end of the main respondent interview. </w:t>
      </w:r>
    </w:p>
    <w:p w:rsidR="00224898" w:rsidRPr="00224898" w:rsidRDefault="00224898" w:rsidP="00224898">
      <w:pPr>
        <w:ind w:left="720"/>
        <w:rPr>
          <w:b/>
          <w:bCs/>
          <w:i/>
          <w:iCs/>
          <w:color w:val="333333"/>
          <w:sz w:val="20"/>
        </w:rPr>
      </w:pPr>
    </w:p>
    <w:p w:rsidR="00224898" w:rsidRPr="00224898" w:rsidRDefault="00224898" w:rsidP="00224898">
      <w:pPr>
        <w:pStyle w:val="ListParagraph"/>
        <w:numPr>
          <w:ilvl w:val="0"/>
          <w:numId w:val="8"/>
        </w:numPr>
        <w:rPr>
          <w:color w:val="333333"/>
          <w:sz w:val="20"/>
        </w:rPr>
      </w:pPr>
      <w:r w:rsidRPr="00224898">
        <w:rPr>
          <w:rFonts w:ascii="Arial" w:hAnsi="Arial" w:cs="Arial"/>
          <w:b/>
          <w:bCs/>
          <w:i/>
          <w:iCs/>
          <w:color w:val="333333"/>
          <w:sz w:val="20"/>
        </w:rPr>
        <w:t xml:space="preserve">Consent 2: Cohort child data collection - </w:t>
      </w:r>
      <w:r w:rsidRPr="00224898">
        <w:rPr>
          <w:rFonts w:ascii="Arial" w:hAnsi="Arial" w:cs="Arial"/>
          <w:color w:val="333333"/>
          <w:sz w:val="20"/>
        </w:rPr>
        <w:t>This form was used to gain consent from either the main respondent or partner for the administration of the cohort child data-collection elements: cognitive assessments and physical measurements, physical activity monitoring and child self completion questionnaire. All sections of this consent form had to be completed by the same parent or guardian</w:t>
      </w:r>
      <w:r w:rsidRPr="00224898">
        <w:rPr>
          <w:color w:val="333333"/>
          <w:sz w:val="20"/>
        </w:rPr>
        <w:t xml:space="preserve">. </w:t>
      </w:r>
    </w:p>
    <w:p w:rsidR="00224898" w:rsidRPr="00224898" w:rsidRDefault="00224898" w:rsidP="00224898">
      <w:pPr>
        <w:ind w:left="720"/>
        <w:rPr>
          <w:color w:val="333333"/>
          <w:sz w:val="20"/>
        </w:rPr>
      </w:pPr>
    </w:p>
    <w:p w:rsidR="00224898" w:rsidRPr="00224898" w:rsidRDefault="00224898" w:rsidP="00224898">
      <w:pPr>
        <w:ind w:left="1080"/>
        <w:rPr>
          <w:color w:val="333333"/>
          <w:sz w:val="20"/>
        </w:rPr>
      </w:pPr>
      <w:r w:rsidRPr="00224898">
        <w:rPr>
          <w:color w:val="333333"/>
          <w:sz w:val="20"/>
        </w:rPr>
        <w:t xml:space="preserve">There were several opportunities to complete this consent form. Consents for the assessments and measurements were asked immediately after the household grid and again at the end of the main questionnaire (if not collected after the household grid). CAPI also asked interviewers to confirm that written consent had been obtained prior to administering each of the child elements. </w:t>
      </w:r>
    </w:p>
    <w:p w:rsidR="00224898" w:rsidRPr="00224898" w:rsidRDefault="00224898" w:rsidP="00224898">
      <w:pPr>
        <w:ind w:left="720"/>
        <w:rPr>
          <w:color w:val="333333"/>
          <w:sz w:val="20"/>
        </w:rPr>
      </w:pPr>
    </w:p>
    <w:p w:rsidR="00224898" w:rsidRPr="00224898" w:rsidRDefault="00224898" w:rsidP="00224898">
      <w:pPr>
        <w:ind w:left="1080"/>
        <w:rPr>
          <w:color w:val="333333"/>
          <w:sz w:val="20"/>
        </w:rPr>
      </w:pPr>
      <w:r w:rsidRPr="00224898">
        <w:rPr>
          <w:color w:val="333333"/>
          <w:sz w:val="20"/>
        </w:rPr>
        <w:lastRenderedPageBreak/>
        <w:t xml:space="preserve">For the child self-completion questionnaire, interviewers were asked to collect consent immediately after the household grid or at the end of the main questionnaire. For the activity monitor interviewers were prompted to explain it and collect consent after the physical measurements were taken. </w:t>
      </w:r>
    </w:p>
    <w:p w:rsidR="00224898" w:rsidRPr="00224898" w:rsidRDefault="00224898" w:rsidP="00224898">
      <w:pPr>
        <w:ind w:left="720"/>
        <w:rPr>
          <w:b/>
          <w:bCs/>
          <w:i/>
          <w:iCs/>
          <w:color w:val="333333"/>
          <w:sz w:val="20"/>
        </w:rPr>
      </w:pPr>
    </w:p>
    <w:p w:rsidR="00224898" w:rsidRPr="00224898" w:rsidRDefault="00224898" w:rsidP="00224898">
      <w:pPr>
        <w:pStyle w:val="ListParagraph"/>
        <w:numPr>
          <w:ilvl w:val="0"/>
          <w:numId w:val="8"/>
        </w:numPr>
        <w:rPr>
          <w:rFonts w:ascii="Arial" w:hAnsi="Arial" w:cs="Arial"/>
          <w:color w:val="333333"/>
          <w:sz w:val="20"/>
        </w:rPr>
      </w:pPr>
      <w:r w:rsidRPr="00224898">
        <w:rPr>
          <w:rFonts w:ascii="Arial" w:hAnsi="Arial" w:cs="Arial"/>
          <w:b/>
          <w:bCs/>
          <w:i/>
          <w:iCs/>
          <w:color w:val="333333"/>
          <w:sz w:val="20"/>
        </w:rPr>
        <w:t xml:space="preserve">Consent 3: Cohort child - information from other sources - </w:t>
      </w:r>
      <w:r w:rsidRPr="00224898">
        <w:rPr>
          <w:rFonts w:ascii="Arial" w:hAnsi="Arial" w:cs="Arial"/>
          <w:color w:val="333333"/>
          <w:sz w:val="20"/>
        </w:rPr>
        <w:t xml:space="preserve">In the main respondent questionnaire there were many questions about the cohort child’s experiences at school and their health and education. To supplement this information, permission was asked to send a questionnaire to the cohort child’s school teacher, and to access information held in routine records on education and health: </w:t>
      </w:r>
    </w:p>
    <w:p w:rsidR="00224898" w:rsidRPr="00224898" w:rsidRDefault="00224898" w:rsidP="00224898">
      <w:pPr>
        <w:ind w:left="720"/>
        <w:rPr>
          <w:color w:val="333333"/>
          <w:sz w:val="20"/>
        </w:rPr>
      </w:pPr>
    </w:p>
    <w:p w:rsidR="00224898" w:rsidRPr="00224898" w:rsidRDefault="00224898" w:rsidP="00224898">
      <w:pPr>
        <w:ind w:left="1440"/>
        <w:rPr>
          <w:color w:val="333333"/>
          <w:sz w:val="20"/>
        </w:rPr>
      </w:pPr>
      <w:r w:rsidRPr="00224898">
        <w:rPr>
          <w:b/>
          <w:i/>
          <w:color w:val="333333"/>
          <w:sz w:val="20"/>
        </w:rPr>
        <w:t>Part A</w:t>
      </w:r>
      <w:r w:rsidRPr="00224898">
        <w:rPr>
          <w:color w:val="333333"/>
          <w:sz w:val="20"/>
        </w:rPr>
        <w:t xml:space="preserve"> of this consent form sought consent to administer the teacher questionnaire. Details of the Teacher Survey are contained in a separate technical report. </w:t>
      </w:r>
    </w:p>
    <w:p w:rsidR="00224898" w:rsidRPr="00224898" w:rsidRDefault="00224898" w:rsidP="00224898">
      <w:pPr>
        <w:ind w:left="720"/>
        <w:rPr>
          <w:color w:val="333333"/>
          <w:sz w:val="20"/>
        </w:rPr>
      </w:pPr>
    </w:p>
    <w:p w:rsidR="00224898" w:rsidRPr="00224898" w:rsidRDefault="00224898" w:rsidP="00224898">
      <w:pPr>
        <w:ind w:left="1440"/>
        <w:rPr>
          <w:color w:val="333333"/>
          <w:sz w:val="20"/>
        </w:rPr>
      </w:pPr>
      <w:r w:rsidRPr="00224898">
        <w:rPr>
          <w:b/>
          <w:i/>
          <w:color w:val="333333"/>
          <w:sz w:val="20"/>
        </w:rPr>
        <w:t>Part B</w:t>
      </w:r>
      <w:r w:rsidRPr="00224898">
        <w:rPr>
          <w:color w:val="333333"/>
          <w:sz w:val="20"/>
        </w:rPr>
        <w:t xml:space="preserve"> of this consent form asked for parental consent to access information held in routine records on education and health.</w:t>
      </w:r>
    </w:p>
    <w:p w:rsidR="00224898" w:rsidRPr="00224898" w:rsidRDefault="00224898" w:rsidP="00224898">
      <w:pPr>
        <w:ind w:left="720"/>
        <w:rPr>
          <w:color w:val="333333"/>
          <w:sz w:val="20"/>
        </w:rPr>
      </w:pPr>
    </w:p>
    <w:p w:rsidR="00224898" w:rsidRPr="00224898" w:rsidRDefault="00224898" w:rsidP="00224898">
      <w:pPr>
        <w:ind w:left="1440"/>
        <w:rPr>
          <w:color w:val="333333"/>
          <w:sz w:val="20"/>
        </w:rPr>
      </w:pPr>
      <w:r w:rsidRPr="00224898">
        <w:rPr>
          <w:color w:val="333333"/>
          <w:sz w:val="20"/>
        </w:rPr>
        <w:t xml:space="preserve">Interviewers were prompted to collect this consent at the end of the main respondent interview, although the form could be signed by either the main respondent or the partner. </w:t>
      </w:r>
    </w:p>
    <w:p w:rsidR="00224898" w:rsidRPr="00224898" w:rsidRDefault="00224898" w:rsidP="00224898">
      <w:pPr>
        <w:ind w:left="720"/>
        <w:rPr>
          <w:b/>
          <w:bCs/>
          <w:i/>
          <w:iCs/>
          <w:color w:val="333333"/>
          <w:sz w:val="20"/>
        </w:rPr>
      </w:pPr>
    </w:p>
    <w:p w:rsidR="00224898" w:rsidRPr="00224898" w:rsidRDefault="00224898" w:rsidP="00224898">
      <w:pPr>
        <w:pStyle w:val="ListParagraph"/>
        <w:numPr>
          <w:ilvl w:val="0"/>
          <w:numId w:val="8"/>
        </w:numPr>
        <w:rPr>
          <w:rFonts w:ascii="Arial" w:hAnsi="Arial" w:cs="Arial"/>
          <w:color w:val="333333"/>
          <w:sz w:val="20"/>
        </w:rPr>
      </w:pPr>
      <w:r w:rsidRPr="00224898">
        <w:rPr>
          <w:rFonts w:ascii="Arial" w:hAnsi="Arial" w:cs="Arial"/>
          <w:b/>
          <w:bCs/>
          <w:i/>
          <w:iCs/>
          <w:color w:val="333333"/>
          <w:sz w:val="20"/>
        </w:rPr>
        <w:t xml:space="preserve">Consent 4: Siblings - health and education records - </w:t>
      </w:r>
      <w:r w:rsidRPr="00224898">
        <w:rPr>
          <w:rFonts w:ascii="Arial" w:hAnsi="Arial" w:cs="Arial"/>
          <w:color w:val="333333"/>
          <w:sz w:val="20"/>
        </w:rPr>
        <w:t xml:space="preserve">This form was used to gain permission from either the main respondent or partner to access the routine heath and education records of the cohort child’s siblings in order to gain further insights into the cohort child’s development in relation to their siblings. </w:t>
      </w:r>
    </w:p>
    <w:p w:rsidR="00224898" w:rsidRPr="00224898" w:rsidRDefault="00224898" w:rsidP="00224898">
      <w:pPr>
        <w:ind w:left="720"/>
        <w:rPr>
          <w:color w:val="333333"/>
          <w:sz w:val="20"/>
        </w:rPr>
      </w:pPr>
    </w:p>
    <w:p w:rsidR="00224898" w:rsidRPr="00224898" w:rsidRDefault="00224898" w:rsidP="00224898">
      <w:pPr>
        <w:ind w:left="1080"/>
        <w:rPr>
          <w:color w:val="333333"/>
          <w:sz w:val="20"/>
        </w:rPr>
      </w:pPr>
      <w:r w:rsidRPr="00224898">
        <w:rPr>
          <w:color w:val="333333"/>
          <w:sz w:val="20"/>
        </w:rPr>
        <w:t xml:space="preserve">All types of siblings were eligible to be selected (natural, step, foster, adoptive, half) and up to four children were selected by the CAPI, and their names and other details will be shown on the consent screen. If there were more than four siblings, the four youngest were be selected. </w:t>
      </w:r>
    </w:p>
    <w:p w:rsidR="00224898" w:rsidRPr="00224898" w:rsidRDefault="00224898" w:rsidP="00224898">
      <w:pPr>
        <w:ind w:left="720"/>
        <w:rPr>
          <w:color w:val="333333"/>
          <w:sz w:val="20"/>
        </w:rPr>
      </w:pPr>
    </w:p>
    <w:p w:rsidR="00224898" w:rsidRPr="00224898" w:rsidRDefault="00224898" w:rsidP="00224898">
      <w:pPr>
        <w:ind w:left="1080"/>
        <w:rPr>
          <w:color w:val="333333"/>
          <w:sz w:val="20"/>
        </w:rPr>
      </w:pPr>
      <w:r w:rsidRPr="00224898">
        <w:rPr>
          <w:color w:val="333333"/>
          <w:sz w:val="20"/>
        </w:rPr>
        <w:t xml:space="preserve">Interviewers were prompted to collect this consent at the end of the main respondent interview, although the form could be signed by either the main respondent or the partner. </w:t>
      </w:r>
    </w:p>
    <w:p w:rsidR="00224898" w:rsidRPr="00224898" w:rsidRDefault="00224898" w:rsidP="00224898">
      <w:pPr>
        <w:ind w:left="720"/>
        <w:rPr>
          <w:b/>
          <w:bCs/>
          <w:i/>
          <w:iCs/>
          <w:color w:val="333333"/>
          <w:sz w:val="20"/>
        </w:rPr>
      </w:pPr>
    </w:p>
    <w:p w:rsidR="00224898" w:rsidRPr="004A26FE" w:rsidRDefault="00224898" w:rsidP="004A26FE">
      <w:pPr>
        <w:pStyle w:val="ListParagraph"/>
        <w:numPr>
          <w:ilvl w:val="0"/>
          <w:numId w:val="8"/>
        </w:numPr>
        <w:rPr>
          <w:rFonts w:ascii="Arial" w:hAnsi="Arial" w:cs="Arial"/>
          <w:color w:val="333333"/>
          <w:sz w:val="20"/>
        </w:rPr>
      </w:pPr>
      <w:r w:rsidRPr="004A26FE">
        <w:rPr>
          <w:rFonts w:ascii="Arial" w:hAnsi="Arial" w:cs="Arial"/>
          <w:b/>
          <w:bCs/>
          <w:i/>
          <w:iCs/>
          <w:color w:val="333333"/>
          <w:sz w:val="20"/>
        </w:rPr>
        <w:t xml:space="preserve">Consent 5: Partner respondent - </w:t>
      </w:r>
      <w:r w:rsidRPr="004A26FE">
        <w:rPr>
          <w:rFonts w:ascii="Arial" w:hAnsi="Arial" w:cs="Arial"/>
          <w:color w:val="333333"/>
          <w:sz w:val="20"/>
        </w:rPr>
        <w:t xml:space="preserve">The purpose of this form was to gain consent from the partner to administer the survey, and also to gain permission to access information from other sources. </w:t>
      </w:r>
    </w:p>
    <w:p w:rsidR="00224898" w:rsidRPr="004A26FE" w:rsidRDefault="00224898" w:rsidP="00224898">
      <w:pPr>
        <w:ind w:left="720"/>
        <w:rPr>
          <w:color w:val="333333"/>
          <w:sz w:val="20"/>
        </w:rPr>
      </w:pPr>
    </w:p>
    <w:p w:rsidR="00224898" w:rsidRPr="00224898" w:rsidRDefault="00224898" w:rsidP="00224898">
      <w:pPr>
        <w:ind w:left="1440"/>
        <w:rPr>
          <w:color w:val="333333"/>
          <w:sz w:val="20"/>
        </w:rPr>
      </w:pPr>
      <w:r w:rsidRPr="00224898">
        <w:rPr>
          <w:b/>
          <w:i/>
          <w:color w:val="333333"/>
          <w:sz w:val="20"/>
        </w:rPr>
        <w:t>Part A</w:t>
      </w:r>
      <w:r w:rsidRPr="00224898">
        <w:rPr>
          <w:color w:val="333333"/>
          <w:sz w:val="20"/>
        </w:rPr>
        <w:t xml:space="preserve"> of this form was used to obtain consent from the partner respondent to administer the survey (CAPI and CASI), and interviewers were prompted to collect this consent before administering the CAPI to the partner. </w:t>
      </w:r>
    </w:p>
    <w:p w:rsidR="00224898" w:rsidRPr="00224898" w:rsidRDefault="00224898" w:rsidP="00224898">
      <w:pPr>
        <w:ind w:left="1440"/>
        <w:rPr>
          <w:color w:val="333333"/>
          <w:sz w:val="20"/>
        </w:rPr>
      </w:pPr>
    </w:p>
    <w:p w:rsidR="00224898" w:rsidRPr="00224898" w:rsidRDefault="00224898" w:rsidP="00224898">
      <w:pPr>
        <w:ind w:left="1440"/>
        <w:rPr>
          <w:color w:val="333333"/>
          <w:sz w:val="20"/>
        </w:rPr>
      </w:pPr>
      <w:r w:rsidRPr="00224898">
        <w:rPr>
          <w:b/>
          <w:i/>
          <w:color w:val="333333"/>
          <w:sz w:val="20"/>
        </w:rPr>
        <w:t>Part B</w:t>
      </w:r>
      <w:r w:rsidRPr="00224898">
        <w:rPr>
          <w:color w:val="333333"/>
          <w:sz w:val="20"/>
        </w:rPr>
        <w:t xml:space="preserve"> was used to gain permission to release the partner’s routine health and economic records; this part was completed at the end of the partner interview.</w:t>
      </w:r>
    </w:p>
    <w:p w:rsidR="00224898" w:rsidRPr="00224898" w:rsidRDefault="00224898" w:rsidP="00224898">
      <w:pPr>
        <w:ind w:left="720"/>
        <w:rPr>
          <w:color w:val="333333"/>
          <w:sz w:val="20"/>
        </w:rPr>
      </w:pPr>
    </w:p>
    <w:p w:rsidR="00224898" w:rsidRPr="00224898" w:rsidRDefault="00224898" w:rsidP="004A26FE">
      <w:pPr>
        <w:ind w:left="1440"/>
        <w:rPr>
          <w:color w:val="333333"/>
          <w:sz w:val="20"/>
        </w:rPr>
      </w:pPr>
      <w:r w:rsidRPr="00224898">
        <w:rPr>
          <w:color w:val="333333"/>
          <w:sz w:val="20"/>
        </w:rPr>
        <w:t xml:space="preserve">The consent forms were carbon-backed and printed in triplicate.  One copy was retained by the respondent, and the other two copies returned by interviewers to </w:t>
      </w:r>
      <w:proofErr w:type="spellStart"/>
      <w:r w:rsidRPr="00224898">
        <w:rPr>
          <w:color w:val="333333"/>
          <w:sz w:val="20"/>
        </w:rPr>
        <w:t>NatCen’s</w:t>
      </w:r>
      <w:proofErr w:type="spellEnd"/>
      <w:r w:rsidRPr="00224898">
        <w:rPr>
          <w:color w:val="333333"/>
          <w:sz w:val="20"/>
        </w:rPr>
        <w:t xml:space="preserve"> operations department. </w:t>
      </w:r>
    </w:p>
    <w:p w:rsidR="003F39A3" w:rsidRPr="00224898" w:rsidRDefault="003F39A3" w:rsidP="00A35B5B">
      <w:pPr>
        <w:rPr>
          <w:bCs/>
          <w:sz w:val="20"/>
          <w:szCs w:val="20"/>
        </w:rPr>
      </w:pPr>
    </w:p>
    <w:p w:rsidR="003F39A3" w:rsidRDefault="003F39A3">
      <w:pPr>
        <w:rPr>
          <w:b/>
          <w:sz w:val="18"/>
          <w:szCs w:val="18"/>
        </w:rPr>
      </w:pPr>
    </w:p>
    <w:p w:rsidR="000B2DED" w:rsidRDefault="000B2DED" w:rsidP="000B2DED">
      <w:pPr>
        <w:autoSpaceDE w:val="0"/>
        <w:autoSpaceDN w:val="0"/>
        <w:adjustRightInd w:val="0"/>
        <w:rPr>
          <w:bCs/>
          <w:sz w:val="20"/>
          <w:szCs w:val="20"/>
        </w:rPr>
      </w:pPr>
      <w:r>
        <w:rPr>
          <w:bCs/>
          <w:color w:val="000000"/>
          <w:sz w:val="20"/>
          <w:szCs w:val="20"/>
        </w:rPr>
        <w:t>30</w:t>
      </w:r>
      <w:r w:rsidRPr="00224898">
        <w:rPr>
          <w:bCs/>
          <w:color w:val="000000"/>
          <w:sz w:val="20"/>
          <w:szCs w:val="20"/>
        </w:rPr>
        <w:t>.</w:t>
      </w:r>
      <w:r>
        <w:rPr>
          <w:b/>
          <w:bCs/>
          <w:color w:val="000000"/>
          <w:sz w:val="20"/>
          <w:szCs w:val="20"/>
        </w:rPr>
        <w:tab/>
      </w:r>
      <w:r>
        <w:rPr>
          <w:bCs/>
          <w:sz w:val="20"/>
          <w:szCs w:val="20"/>
        </w:rPr>
        <w:t>The rates of consent in these different areas are shown below.</w:t>
      </w:r>
    </w:p>
    <w:p w:rsidR="000B2DED" w:rsidRDefault="000B2DED">
      <w:pPr>
        <w:rPr>
          <w:b/>
          <w:sz w:val="18"/>
          <w:szCs w:val="18"/>
        </w:rPr>
      </w:pPr>
      <w:r>
        <w:rPr>
          <w:b/>
          <w:sz w:val="18"/>
          <w:szCs w:val="18"/>
        </w:rPr>
        <w:br w:type="page"/>
      </w:r>
    </w:p>
    <w:p w:rsidR="000B2DED" w:rsidRPr="000B2DED" w:rsidRDefault="000B2DED" w:rsidP="00527F88">
      <w:pPr>
        <w:ind w:left="720"/>
        <w:rPr>
          <w:b/>
          <w:sz w:val="20"/>
          <w:szCs w:val="18"/>
        </w:rPr>
      </w:pPr>
      <w:r w:rsidRPr="000B2DED">
        <w:rPr>
          <w:b/>
          <w:sz w:val="20"/>
          <w:szCs w:val="18"/>
        </w:rPr>
        <w:lastRenderedPageBreak/>
        <w:t>MCS4 Consents</w:t>
      </w:r>
    </w:p>
    <w:p w:rsidR="000B2DED" w:rsidRPr="000B2DED" w:rsidRDefault="000B2DED">
      <w:pPr>
        <w:rPr>
          <w:sz w:val="8"/>
          <w:szCs w:val="8"/>
        </w:rPr>
      </w:pPr>
    </w:p>
    <w:tbl>
      <w:tblPr>
        <w:tblStyle w:val="TableGrid"/>
        <w:tblW w:w="0" w:type="auto"/>
        <w:tblInd w:w="794" w:type="dxa"/>
        <w:tblLook w:val="04A0"/>
      </w:tblPr>
      <w:tblGrid>
        <w:gridCol w:w="5698"/>
        <w:gridCol w:w="828"/>
        <w:gridCol w:w="972"/>
        <w:gridCol w:w="950"/>
      </w:tblGrid>
      <w:tr w:rsidR="00115B22" w:rsidRPr="00224898" w:rsidTr="00527F88">
        <w:tc>
          <w:tcPr>
            <w:tcW w:w="0" w:type="auto"/>
            <w:shd w:val="clear" w:color="auto" w:fill="000000" w:themeFill="text1"/>
          </w:tcPr>
          <w:p w:rsidR="00115B22" w:rsidRPr="00224898" w:rsidRDefault="00115B22" w:rsidP="00253D6C">
            <w:pPr>
              <w:autoSpaceDE w:val="0"/>
              <w:autoSpaceDN w:val="0"/>
              <w:adjustRightInd w:val="0"/>
              <w:rPr>
                <w:b/>
                <w:sz w:val="20"/>
                <w:szCs w:val="18"/>
              </w:rPr>
            </w:pPr>
          </w:p>
        </w:tc>
        <w:tc>
          <w:tcPr>
            <w:tcW w:w="0" w:type="auto"/>
            <w:shd w:val="clear" w:color="auto" w:fill="000000" w:themeFill="text1"/>
          </w:tcPr>
          <w:p w:rsidR="00115B22" w:rsidRPr="00224898" w:rsidRDefault="00115B22" w:rsidP="00A52618">
            <w:pPr>
              <w:autoSpaceDE w:val="0"/>
              <w:autoSpaceDN w:val="0"/>
              <w:adjustRightInd w:val="0"/>
              <w:jc w:val="center"/>
              <w:rPr>
                <w:b/>
                <w:sz w:val="20"/>
                <w:szCs w:val="18"/>
              </w:rPr>
            </w:pPr>
            <w:r w:rsidRPr="00224898">
              <w:rPr>
                <w:b/>
                <w:sz w:val="20"/>
                <w:szCs w:val="18"/>
              </w:rPr>
              <w:t>Target</w:t>
            </w:r>
          </w:p>
        </w:tc>
        <w:tc>
          <w:tcPr>
            <w:tcW w:w="0" w:type="auto"/>
            <w:shd w:val="clear" w:color="auto" w:fill="000000" w:themeFill="text1"/>
          </w:tcPr>
          <w:p w:rsidR="00115B22" w:rsidRPr="00224898" w:rsidRDefault="00115B22" w:rsidP="00A52618">
            <w:pPr>
              <w:autoSpaceDE w:val="0"/>
              <w:autoSpaceDN w:val="0"/>
              <w:adjustRightInd w:val="0"/>
              <w:jc w:val="center"/>
              <w:rPr>
                <w:b/>
                <w:sz w:val="20"/>
                <w:szCs w:val="18"/>
              </w:rPr>
            </w:pPr>
            <w:r w:rsidRPr="00224898">
              <w:rPr>
                <w:b/>
                <w:sz w:val="20"/>
                <w:szCs w:val="18"/>
              </w:rPr>
              <w:t>Number</w:t>
            </w:r>
          </w:p>
        </w:tc>
        <w:tc>
          <w:tcPr>
            <w:tcW w:w="0" w:type="auto"/>
            <w:shd w:val="clear" w:color="auto" w:fill="000000" w:themeFill="text1"/>
          </w:tcPr>
          <w:p w:rsidR="00115B22" w:rsidRPr="00224898" w:rsidRDefault="00115B22" w:rsidP="00A52618">
            <w:pPr>
              <w:autoSpaceDE w:val="0"/>
              <w:autoSpaceDN w:val="0"/>
              <w:adjustRightInd w:val="0"/>
              <w:jc w:val="center"/>
              <w:rPr>
                <w:b/>
                <w:sz w:val="20"/>
                <w:szCs w:val="18"/>
              </w:rPr>
            </w:pPr>
            <w:r w:rsidRPr="00224898">
              <w:rPr>
                <w:b/>
                <w:sz w:val="20"/>
                <w:szCs w:val="18"/>
              </w:rPr>
              <w:t>Percent</w:t>
            </w:r>
          </w:p>
        </w:tc>
      </w:tr>
      <w:tr w:rsidR="00115B22" w:rsidRPr="00224898" w:rsidTr="00527F88">
        <w:tc>
          <w:tcPr>
            <w:tcW w:w="0" w:type="auto"/>
          </w:tcPr>
          <w:p w:rsidR="00115B22" w:rsidRPr="00224898" w:rsidRDefault="00115B22" w:rsidP="00253D6C">
            <w:pPr>
              <w:rPr>
                <w:b/>
                <w:sz w:val="20"/>
                <w:szCs w:val="20"/>
              </w:rPr>
            </w:pPr>
            <w:r w:rsidRPr="00224898">
              <w:rPr>
                <w:b/>
                <w:sz w:val="20"/>
                <w:szCs w:val="20"/>
              </w:rPr>
              <w:t>Part A: Interview and self-completion</w:t>
            </w:r>
          </w:p>
        </w:tc>
        <w:tc>
          <w:tcPr>
            <w:tcW w:w="0" w:type="auto"/>
          </w:tcPr>
          <w:p w:rsidR="00115B22" w:rsidRPr="00224898" w:rsidRDefault="00115B22" w:rsidP="00A52618">
            <w:pPr>
              <w:jc w:val="center"/>
              <w:rPr>
                <w:b/>
                <w:sz w:val="20"/>
                <w:szCs w:val="20"/>
              </w:rPr>
            </w:pPr>
          </w:p>
        </w:tc>
        <w:tc>
          <w:tcPr>
            <w:tcW w:w="0" w:type="auto"/>
          </w:tcPr>
          <w:p w:rsidR="00115B22" w:rsidRPr="00224898" w:rsidRDefault="00115B22" w:rsidP="00A52618">
            <w:pPr>
              <w:jc w:val="center"/>
              <w:rPr>
                <w:b/>
                <w:sz w:val="20"/>
                <w:szCs w:val="20"/>
              </w:rPr>
            </w:pPr>
          </w:p>
        </w:tc>
        <w:tc>
          <w:tcPr>
            <w:tcW w:w="0" w:type="auto"/>
          </w:tcPr>
          <w:p w:rsidR="00115B22" w:rsidRPr="00224898" w:rsidRDefault="00115B22" w:rsidP="00A52618">
            <w:pPr>
              <w:jc w:val="center"/>
              <w:rPr>
                <w:b/>
                <w:sz w:val="20"/>
                <w:szCs w:val="20"/>
              </w:rPr>
            </w:pPr>
          </w:p>
        </w:tc>
      </w:tr>
      <w:tr w:rsidR="00115B22" w:rsidRPr="00224898" w:rsidTr="00527F88">
        <w:tc>
          <w:tcPr>
            <w:tcW w:w="0" w:type="auto"/>
          </w:tcPr>
          <w:p w:rsidR="00115B22" w:rsidRPr="00224898" w:rsidRDefault="00115B22" w:rsidP="009E3402">
            <w:pPr>
              <w:rPr>
                <w:sz w:val="20"/>
                <w:szCs w:val="20"/>
              </w:rPr>
            </w:pPr>
            <w:r w:rsidRPr="00224898">
              <w:rPr>
                <w:sz w:val="20"/>
                <w:szCs w:val="20"/>
              </w:rPr>
              <w:t>a) Answering questions put to me by the interviewer</w:t>
            </w:r>
          </w:p>
        </w:tc>
        <w:tc>
          <w:tcPr>
            <w:tcW w:w="0" w:type="auto"/>
          </w:tcPr>
          <w:p w:rsidR="00115B22" w:rsidRPr="00224898" w:rsidRDefault="00A52618" w:rsidP="00A52618">
            <w:pPr>
              <w:jc w:val="center"/>
              <w:rPr>
                <w:sz w:val="20"/>
                <w:szCs w:val="20"/>
              </w:rPr>
            </w:pPr>
            <w:r w:rsidRPr="00224898">
              <w:rPr>
                <w:sz w:val="20"/>
                <w:szCs w:val="20"/>
              </w:rPr>
              <w:t>13857</w:t>
            </w:r>
          </w:p>
        </w:tc>
        <w:tc>
          <w:tcPr>
            <w:tcW w:w="0" w:type="auto"/>
          </w:tcPr>
          <w:p w:rsidR="00115B22" w:rsidRPr="00224898" w:rsidRDefault="00A52618" w:rsidP="00A52618">
            <w:pPr>
              <w:jc w:val="center"/>
              <w:rPr>
                <w:sz w:val="20"/>
                <w:szCs w:val="20"/>
              </w:rPr>
            </w:pPr>
            <w:r w:rsidRPr="00224898">
              <w:rPr>
                <w:sz w:val="20"/>
                <w:szCs w:val="20"/>
              </w:rPr>
              <w:t>13797</w:t>
            </w:r>
          </w:p>
        </w:tc>
        <w:tc>
          <w:tcPr>
            <w:tcW w:w="0" w:type="auto"/>
          </w:tcPr>
          <w:p w:rsidR="00115B22" w:rsidRPr="00224898" w:rsidRDefault="00A52618" w:rsidP="00A52618">
            <w:pPr>
              <w:jc w:val="center"/>
              <w:rPr>
                <w:sz w:val="20"/>
                <w:szCs w:val="20"/>
              </w:rPr>
            </w:pPr>
            <w:r w:rsidRPr="00224898">
              <w:rPr>
                <w:sz w:val="20"/>
                <w:szCs w:val="20"/>
              </w:rPr>
              <w:t>99.6</w:t>
            </w:r>
          </w:p>
        </w:tc>
      </w:tr>
      <w:tr w:rsidR="00115B22" w:rsidRPr="00224898" w:rsidTr="00527F88">
        <w:tc>
          <w:tcPr>
            <w:tcW w:w="0" w:type="auto"/>
          </w:tcPr>
          <w:p w:rsidR="00115B22" w:rsidRPr="00224898" w:rsidRDefault="00115B22" w:rsidP="00253D6C">
            <w:pPr>
              <w:rPr>
                <w:sz w:val="20"/>
                <w:szCs w:val="20"/>
              </w:rPr>
            </w:pPr>
            <w:r w:rsidRPr="00224898">
              <w:rPr>
                <w:sz w:val="20"/>
                <w:szCs w:val="20"/>
              </w:rPr>
              <w:t>b) Completing a questionnaire</w:t>
            </w: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r>
      <w:tr w:rsidR="00115B22" w:rsidRPr="00224898" w:rsidTr="00527F88">
        <w:tc>
          <w:tcPr>
            <w:tcW w:w="0" w:type="auto"/>
          </w:tcPr>
          <w:p w:rsidR="00115B22" w:rsidRPr="00224898" w:rsidRDefault="00115B22" w:rsidP="00253D6C">
            <w:pPr>
              <w:rPr>
                <w:b/>
                <w:sz w:val="20"/>
                <w:szCs w:val="20"/>
              </w:rPr>
            </w:pPr>
            <w:r w:rsidRPr="00224898">
              <w:rPr>
                <w:b/>
                <w:sz w:val="20"/>
                <w:szCs w:val="20"/>
              </w:rPr>
              <w:t>Part B: Health and economic records</w:t>
            </w:r>
          </w:p>
        </w:tc>
        <w:tc>
          <w:tcPr>
            <w:tcW w:w="0" w:type="auto"/>
          </w:tcPr>
          <w:p w:rsidR="00115B22" w:rsidRPr="00224898" w:rsidRDefault="00115B22" w:rsidP="00A52618">
            <w:pPr>
              <w:jc w:val="center"/>
              <w:rPr>
                <w:b/>
                <w:sz w:val="20"/>
                <w:szCs w:val="20"/>
              </w:rPr>
            </w:pPr>
          </w:p>
        </w:tc>
        <w:tc>
          <w:tcPr>
            <w:tcW w:w="0" w:type="auto"/>
          </w:tcPr>
          <w:p w:rsidR="00115B22" w:rsidRPr="00224898" w:rsidRDefault="00115B22" w:rsidP="00A52618">
            <w:pPr>
              <w:jc w:val="center"/>
              <w:rPr>
                <w:b/>
                <w:sz w:val="20"/>
                <w:szCs w:val="20"/>
              </w:rPr>
            </w:pPr>
          </w:p>
        </w:tc>
        <w:tc>
          <w:tcPr>
            <w:tcW w:w="0" w:type="auto"/>
          </w:tcPr>
          <w:p w:rsidR="00115B22" w:rsidRPr="00224898" w:rsidRDefault="00115B22" w:rsidP="00A52618">
            <w:pPr>
              <w:jc w:val="center"/>
              <w:rPr>
                <w:b/>
                <w:sz w:val="20"/>
                <w:szCs w:val="20"/>
              </w:rPr>
            </w:pPr>
          </w:p>
        </w:tc>
      </w:tr>
      <w:tr w:rsidR="00115B22" w:rsidRPr="00224898" w:rsidTr="00527F88">
        <w:tc>
          <w:tcPr>
            <w:tcW w:w="0" w:type="auto"/>
          </w:tcPr>
          <w:p w:rsidR="00115B22" w:rsidRPr="00224898" w:rsidRDefault="00115B22" w:rsidP="009E3402">
            <w:pPr>
              <w:rPr>
                <w:sz w:val="20"/>
                <w:szCs w:val="20"/>
              </w:rPr>
            </w:pPr>
            <w:r w:rsidRPr="00224898">
              <w:rPr>
                <w:sz w:val="20"/>
                <w:szCs w:val="20"/>
              </w:rPr>
              <w:t>Permission to release information from routine health records</w:t>
            </w:r>
          </w:p>
        </w:tc>
        <w:tc>
          <w:tcPr>
            <w:tcW w:w="0" w:type="auto"/>
          </w:tcPr>
          <w:p w:rsidR="00115B22" w:rsidRPr="00224898" w:rsidRDefault="009E3402" w:rsidP="00A52618">
            <w:pPr>
              <w:jc w:val="center"/>
              <w:rPr>
                <w:sz w:val="20"/>
                <w:szCs w:val="20"/>
              </w:rPr>
            </w:pPr>
            <w:r w:rsidRPr="00224898">
              <w:rPr>
                <w:sz w:val="20"/>
                <w:szCs w:val="20"/>
              </w:rPr>
              <w:t>13797</w:t>
            </w:r>
          </w:p>
        </w:tc>
        <w:tc>
          <w:tcPr>
            <w:tcW w:w="0" w:type="auto"/>
          </w:tcPr>
          <w:p w:rsidR="00115B22" w:rsidRPr="00224898" w:rsidRDefault="00C85B75" w:rsidP="00A52618">
            <w:pPr>
              <w:jc w:val="center"/>
              <w:rPr>
                <w:sz w:val="20"/>
                <w:szCs w:val="20"/>
              </w:rPr>
            </w:pPr>
            <w:r w:rsidRPr="00224898">
              <w:rPr>
                <w:sz w:val="20"/>
                <w:szCs w:val="20"/>
              </w:rPr>
              <w:t>11977</w:t>
            </w:r>
          </w:p>
        </w:tc>
        <w:tc>
          <w:tcPr>
            <w:tcW w:w="0" w:type="auto"/>
          </w:tcPr>
          <w:p w:rsidR="00115B22" w:rsidRPr="00224898" w:rsidRDefault="00C85B75" w:rsidP="00A52618">
            <w:pPr>
              <w:jc w:val="center"/>
              <w:rPr>
                <w:sz w:val="20"/>
                <w:szCs w:val="20"/>
              </w:rPr>
            </w:pPr>
            <w:r w:rsidRPr="00224898">
              <w:rPr>
                <w:sz w:val="20"/>
                <w:szCs w:val="20"/>
              </w:rPr>
              <w:t>86.8</w:t>
            </w:r>
          </w:p>
        </w:tc>
      </w:tr>
      <w:tr w:rsidR="00115B22" w:rsidRPr="00224898" w:rsidTr="00527F88">
        <w:tc>
          <w:tcPr>
            <w:tcW w:w="0" w:type="auto"/>
          </w:tcPr>
          <w:p w:rsidR="00115B22" w:rsidRPr="00224898" w:rsidRDefault="00115B22" w:rsidP="00253D6C">
            <w:pPr>
              <w:rPr>
                <w:sz w:val="20"/>
                <w:szCs w:val="20"/>
              </w:rPr>
            </w:pPr>
            <w:r w:rsidRPr="00224898">
              <w:rPr>
                <w:sz w:val="20"/>
                <w:szCs w:val="20"/>
              </w:rPr>
              <w:t xml:space="preserve">Permission to release information from routine economic records </w:t>
            </w:r>
          </w:p>
        </w:tc>
        <w:tc>
          <w:tcPr>
            <w:tcW w:w="0" w:type="auto"/>
          </w:tcPr>
          <w:p w:rsidR="00115B22" w:rsidRPr="00224898" w:rsidRDefault="00C85B75" w:rsidP="00A52618">
            <w:pPr>
              <w:jc w:val="center"/>
              <w:rPr>
                <w:sz w:val="20"/>
                <w:szCs w:val="20"/>
              </w:rPr>
            </w:pPr>
            <w:r w:rsidRPr="00224898">
              <w:rPr>
                <w:sz w:val="20"/>
                <w:szCs w:val="20"/>
              </w:rPr>
              <w:t>13797</w:t>
            </w:r>
          </w:p>
        </w:tc>
        <w:tc>
          <w:tcPr>
            <w:tcW w:w="0" w:type="auto"/>
          </w:tcPr>
          <w:p w:rsidR="00115B22" w:rsidRPr="00224898" w:rsidRDefault="00C85B75" w:rsidP="00A52618">
            <w:pPr>
              <w:jc w:val="center"/>
              <w:rPr>
                <w:sz w:val="20"/>
                <w:szCs w:val="20"/>
              </w:rPr>
            </w:pPr>
            <w:r w:rsidRPr="00224898">
              <w:rPr>
                <w:sz w:val="20"/>
                <w:szCs w:val="20"/>
              </w:rPr>
              <w:t>11063</w:t>
            </w:r>
          </w:p>
        </w:tc>
        <w:tc>
          <w:tcPr>
            <w:tcW w:w="0" w:type="auto"/>
          </w:tcPr>
          <w:p w:rsidR="00115B22" w:rsidRPr="00224898" w:rsidRDefault="00C85B75" w:rsidP="00A52618">
            <w:pPr>
              <w:jc w:val="center"/>
              <w:rPr>
                <w:sz w:val="20"/>
                <w:szCs w:val="20"/>
              </w:rPr>
            </w:pPr>
            <w:r w:rsidRPr="00224898">
              <w:rPr>
                <w:sz w:val="20"/>
                <w:szCs w:val="20"/>
              </w:rPr>
              <w:t>80.2</w:t>
            </w:r>
          </w:p>
        </w:tc>
      </w:tr>
      <w:tr w:rsidR="00115B22" w:rsidRPr="00224898" w:rsidTr="00527F88">
        <w:tc>
          <w:tcPr>
            <w:tcW w:w="0" w:type="auto"/>
          </w:tcPr>
          <w:p w:rsidR="00115B22" w:rsidRPr="00224898" w:rsidRDefault="00115B22" w:rsidP="00253D6C">
            <w:pPr>
              <w:rPr>
                <w:b/>
                <w:sz w:val="20"/>
                <w:szCs w:val="20"/>
              </w:rPr>
            </w:pPr>
            <w:r w:rsidRPr="00224898">
              <w:rPr>
                <w:b/>
                <w:sz w:val="20"/>
                <w:szCs w:val="20"/>
              </w:rPr>
              <w:t>Age 7 Child: Assessments and Measurements</w:t>
            </w:r>
          </w:p>
        </w:tc>
        <w:tc>
          <w:tcPr>
            <w:tcW w:w="0" w:type="auto"/>
          </w:tcPr>
          <w:p w:rsidR="00115B22" w:rsidRPr="00224898" w:rsidRDefault="00A52618" w:rsidP="00A52618">
            <w:pPr>
              <w:jc w:val="center"/>
              <w:rPr>
                <w:sz w:val="20"/>
                <w:szCs w:val="20"/>
              </w:rPr>
            </w:pPr>
            <w:r w:rsidRPr="00224898">
              <w:rPr>
                <w:sz w:val="20"/>
                <w:szCs w:val="20"/>
              </w:rPr>
              <w:t>14043</w:t>
            </w:r>
          </w:p>
        </w:tc>
        <w:tc>
          <w:tcPr>
            <w:tcW w:w="0" w:type="auto"/>
          </w:tcPr>
          <w:p w:rsidR="00115B22" w:rsidRPr="00224898" w:rsidRDefault="00A52618" w:rsidP="00A52618">
            <w:pPr>
              <w:jc w:val="center"/>
              <w:rPr>
                <w:sz w:val="20"/>
                <w:szCs w:val="20"/>
              </w:rPr>
            </w:pPr>
            <w:r w:rsidRPr="00224898">
              <w:rPr>
                <w:sz w:val="20"/>
                <w:szCs w:val="20"/>
              </w:rPr>
              <w:t>13835</w:t>
            </w:r>
          </w:p>
        </w:tc>
        <w:tc>
          <w:tcPr>
            <w:tcW w:w="0" w:type="auto"/>
          </w:tcPr>
          <w:p w:rsidR="00115B22" w:rsidRPr="00224898" w:rsidRDefault="00A52618" w:rsidP="00A52618">
            <w:pPr>
              <w:jc w:val="center"/>
              <w:rPr>
                <w:sz w:val="20"/>
                <w:szCs w:val="20"/>
              </w:rPr>
            </w:pPr>
            <w:r w:rsidRPr="00224898">
              <w:rPr>
                <w:sz w:val="20"/>
                <w:szCs w:val="20"/>
              </w:rPr>
              <w:t>98.5</w:t>
            </w:r>
          </w:p>
        </w:tc>
      </w:tr>
      <w:tr w:rsidR="00115B22" w:rsidRPr="00224898" w:rsidTr="00527F88">
        <w:tc>
          <w:tcPr>
            <w:tcW w:w="0" w:type="auto"/>
          </w:tcPr>
          <w:p w:rsidR="00115B22" w:rsidRPr="00224898" w:rsidRDefault="00115B22" w:rsidP="00A52618">
            <w:pPr>
              <w:rPr>
                <w:sz w:val="20"/>
                <w:szCs w:val="20"/>
              </w:rPr>
            </w:pPr>
            <w:r w:rsidRPr="00224898">
              <w:rPr>
                <w:sz w:val="20"/>
                <w:szCs w:val="20"/>
              </w:rPr>
              <w:t xml:space="preserve">a) Story of Sally &amp; Anne </w:t>
            </w: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r>
      <w:tr w:rsidR="00A52618" w:rsidRPr="00224898" w:rsidTr="00527F88">
        <w:tc>
          <w:tcPr>
            <w:tcW w:w="0" w:type="auto"/>
          </w:tcPr>
          <w:p w:rsidR="00A52618" w:rsidRPr="00224898" w:rsidRDefault="00A52618" w:rsidP="00253D6C">
            <w:pPr>
              <w:rPr>
                <w:sz w:val="20"/>
                <w:szCs w:val="20"/>
              </w:rPr>
            </w:pPr>
            <w:r w:rsidRPr="00224898">
              <w:rPr>
                <w:sz w:val="20"/>
                <w:szCs w:val="20"/>
              </w:rPr>
              <w:t>b) Word Reading</w:t>
            </w:r>
          </w:p>
        </w:tc>
        <w:tc>
          <w:tcPr>
            <w:tcW w:w="0" w:type="auto"/>
          </w:tcPr>
          <w:p w:rsidR="00A52618" w:rsidRPr="00224898" w:rsidRDefault="00A52618" w:rsidP="00A52618">
            <w:pPr>
              <w:jc w:val="center"/>
              <w:rPr>
                <w:sz w:val="20"/>
                <w:szCs w:val="20"/>
              </w:rPr>
            </w:pPr>
          </w:p>
        </w:tc>
        <w:tc>
          <w:tcPr>
            <w:tcW w:w="0" w:type="auto"/>
          </w:tcPr>
          <w:p w:rsidR="00A52618" w:rsidRPr="00224898" w:rsidRDefault="00A52618" w:rsidP="00A52618">
            <w:pPr>
              <w:jc w:val="center"/>
              <w:rPr>
                <w:sz w:val="20"/>
                <w:szCs w:val="20"/>
              </w:rPr>
            </w:pPr>
          </w:p>
        </w:tc>
        <w:tc>
          <w:tcPr>
            <w:tcW w:w="0" w:type="auto"/>
          </w:tcPr>
          <w:p w:rsidR="00A52618" w:rsidRPr="00224898" w:rsidRDefault="00A52618" w:rsidP="00A52618">
            <w:pPr>
              <w:jc w:val="center"/>
              <w:rPr>
                <w:sz w:val="20"/>
                <w:szCs w:val="20"/>
              </w:rPr>
            </w:pPr>
          </w:p>
        </w:tc>
      </w:tr>
      <w:tr w:rsidR="00115B22" w:rsidRPr="00224898" w:rsidTr="00527F88">
        <w:tc>
          <w:tcPr>
            <w:tcW w:w="0" w:type="auto"/>
          </w:tcPr>
          <w:p w:rsidR="00115B22" w:rsidRPr="00224898" w:rsidRDefault="00115B22" w:rsidP="00253D6C">
            <w:pPr>
              <w:rPr>
                <w:sz w:val="20"/>
                <w:szCs w:val="20"/>
              </w:rPr>
            </w:pPr>
            <w:r w:rsidRPr="00224898">
              <w:rPr>
                <w:sz w:val="20"/>
                <w:szCs w:val="20"/>
              </w:rPr>
              <w:t xml:space="preserve">c) Progress in Maths </w:t>
            </w: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r>
      <w:tr w:rsidR="00115B22" w:rsidRPr="00224898" w:rsidTr="00527F88">
        <w:tc>
          <w:tcPr>
            <w:tcW w:w="0" w:type="auto"/>
          </w:tcPr>
          <w:p w:rsidR="00115B22" w:rsidRPr="00224898" w:rsidRDefault="00115B22" w:rsidP="00253D6C">
            <w:pPr>
              <w:rPr>
                <w:sz w:val="20"/>
                <w:szCs w:val="20"/>
              </w:rPr>
            </w:pPr>
            <w:r w:rsidRPr="00224898">
              <w:rPr>
                <w:sz w:val="20"/>
                <w:szCs w:val="20"/>
              </w:rPr>
              <w:t xml:space="preserve">d) Pattern Construction </w:t>
            </w: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r>
      <w:tr w:rsidR="00115B22" w:rsidRPr="00224898" w:rsidTr="00527F88">
        <w:tc>
          <w:tcPr>
            <w:tcW w:w="0" w:type="auto"/>
          </w:tcPr>
          <w:p w:rsidR="00115B22" w:rsidRPr="00224898" w:rsidRDefault="00115B22" w:rsidP="00253D6C">
            <w:pPr>
              <w:rPr>
                <w:sz w:val="20"/>
                <w:szCs w:val="20"/>
              </w:rPr>
            </w:pPr>
            <w:r w:rsidRPr="00224898">
              <w:rPr>
                <w:sz w:val="20"/>
                <w:szCs w:val="20"/>
              </w:rPr>
              <w:t>e) Height</w:t>
            </w:r>
          </w:p>
        </w:tc>
        <w:tc>
          <w:tcPr>
            <w:tcW w:w="0" w:type="auto"/>
          </w:tcPr>
          <w:p w:rsidR="00115B22" w:rsidRPr="00224898" w:rsidRDefault="00A52618" w:rsidP="00A52618">
            <w:pPr>
              <w:jc w:val="center"/>
              <w:rPr>
                <w:sz w:val="20"/>
                <w:szCs w:val="20"/>
              </w:rPr>
            </w:pPr>
            <w:r w:rsidRPr="00224898">
              <w:rPr>
                <w:sz w:val="20"/>
                <w:szCs w:val="20"/>
              </w:rPr>
              <w:t>14043</w:t>
            </w:r>
          </w:p>
        </w:tc>
        <w:tc>
          <w:tcPr>
            <w:tcW w:w="0" w:type="auto"/>
          </w:tcPr>
          <w:p w:rsidR="00115B22" w:rsidRPr="00224898" w:rsidRDefault="00A52618" w:rsidP="00ED08CB">
            <w:pPr>
              <w:jc w:val="center"/>
              <w:rPr>
                <w:sz w:val="20"/>
                <w:szCs w:val="20"/>
              </w:rPr>
            </w:pPr>
            <w:r w:rsidRPr="00224898">
              <w:rPr>
                <w:sz w:val="20"/>
                <w:szCs w:val="20"/>
              </w:rPr>
              <w:t>1</w:t>
            </w:r>
            <w:r w:rsidR="00ED08CB" w:rsidRPr="00224898">
              <w:rPr>
                <w:sz w:val="20"/>
                <w:szCs w:val="20"/>
              </w:rPr>
              <w:t>3</w:t>
            </w:r>
            <w:r w:rsidRPr="00224898">
              <w:rPr>
                <w:sz w:val="20"/>
                <w:szCs w:val="20"/>
              </w:rPr>
              <w:t>8</w:t>
            </w:r>
            <w:r w:rsidR="00ED08CB" w:rsidRPr="00224898">
              <w:rPr>
                <w:sz w:val="20"/>
                <w:szCs w:val="20"/>
              </w:rPr>
              <w:t>73</w:t>
            </w:r>
          </w:p>
        </w:tc>
        <w:tc>
          <w:tcPr>
            <w:tcW w:w="0" w:type="auto"/>
          </w:tcPr>
          <w:p w:rsidR="00115B22" w:rsidRPr="00224898" w:rsidRDefault="00A52618" w:rsidP="00ED08CB">
            <w:pPr>
              <w:jc w:val="center"/>
              <w:rPr>
                <w:sz w:val="20"/>
                <w:szCs w:val="20"/>
              </w:rPr>
            </w:pPr>
            <w:r w:rsidRPr="00224898">
              <w:rPr>
                <w:sz w:val="20"/>
                <w:szCs w:val="20"/>
              </w:rPr>
              <w:t>9</w:t>
            </w:r>
            <w:r w:rsidR="00ED08CB" w:rsidRPr="00224898">
              <w:rPr>
                <w:sz w:val="20"/>
                <w:szCs w:val="20"/>
              </w:rPr>
              <w:t>8</w:t>
            </w:r>
            <w:r w:rsidRPr="00224898">
              <w:rPr>
                <w:sz w:val="20"/>
                <w:szCs w:val="20"/>
              </w:rPr>
              <w:t>.</w:t>
            </w:r>
            <w:r w:rsidR="00ED08CB" w:rsidRPr="00224898">
              <w:rPr>
                <w:sz w:val="20"/>
                <w:szCs w:val="20"/>
              </w:rPr>
              <w:t>8</w:t>
            </w:r>
          </w:p>
        </w:tc>
      </w:tr>
      <w:tr w:rsidR="00115B22" w:rsidRPr="00224898" w:rsidTr="00527F88">
        <w:tc>
          <w:tcPr>
            <w:tcW w:w="0" w:type="auto"/>
          </w:tcPr>
          <w:p w:rsidR="00115B22" w:rsidRPr="00224898" w:rsidRDefault="00115B22" w:rsidP="00253D6C">
            <w:pPr>
              <w:rPr>
                <w:sz w:val="20"/>
                <w:szCs w:val="20"/>
              </w:rPr>
            </w:pPr>
            <w:r w:rsidRPr="00224898">
              <w:rPr>
                <w:sz w:val="20"/>
                <w:szCs w:val="20"/>
              </w:rPr>
              <w:t>f) Weight</w:t>
            </w: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r>
      <w:tr w:rsidR="00115B22" w:rsidRPr="00224898" w:rsidTr="00527F88">
        <w:tc>
          <w:tcPr>
            <w:tcW w:w="0" w:type="auto"/>
          </w:tcPr>
          <w:p w:rsidR="00115B22" w:rsidRPr="00224898" w:rsidRDefault="00115B22" w:rsidP="00253D6C">
            <w:pPr>
              <w:rPr>
                <w:sz w:val="20"/>
                <w:szCs w:val="20"/>
              </w:rPr>
            </w:pPr>
            <w:r w:rsidRPr="00224898">
              <w:rPr>
                <w:sz w:val="20"/>
                <w:szCs w:val="20"/>
              </w:rPr>
              <w:t>g) Waist circumference against skin OR</w:t>
            </w: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r>
      <w:tr w:rsidR="00115B22" w:rsidRPr="00224898" w:rsidTr="00527F88">
        <w:tc>
          <w:tcPr>
            <w:tcW w:w="0" w:type="auto"/>
          </w:tcPr>
          <w:p w:rsidR="00115B22" w:rsidRPr="00224898" w:rsidRDefault="00115B22" w:rsidP="00253D6C">
            <w:pPr>
              <w:rPr>
                <w:sz w:val="20"/>
                <w:szCs w:val="20"/>
              </w:rPr>
            </w:pPr>
            <w:proofErr w:type="spellStart"/>
            <w:r w:rsidRPr="00224898">
              <w:rPr>
                <w:sz w:val="20"/>
                <w:szCs w:val="20"/>
              </w:rPr>
              <w:t>i</w:t>
            </w:r>
            <w:proofErr w:type="spellEnd"/>
            <w:r w:rsidRPr="00224898">
              <w:rPr>
                <w:sz w:val="20"/>
                <w:szCs w:val="20"/>
              </w:rPr>
              <w:t>) Body fat percentage</w:t>
            </w: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c>
          <w:tcPr>
            <w:tcW w:w="0" w:type="auto"/>
          </w:tcPr>
          <w:p w:rsidR="00115B22" w:rsidRPr="00224898" w:rsidRDefault="00115B22" w:rsidP="00A52618">
            <w:pPr>
              <w:jc w:val="center"/>
              <w:rPr>
                <w:sz w:val="20"/>
                <w:szCs w:val="20"/>
              </w:rPr>
            </w:pPr>
          </w:p>
        </w:tc>
      </w:tr>
      <w:tr w:rsidR="00115B22" w:rsidRPr="00115B22" w:rsidTr="00527F88">
        <w:tc>
          <w:tcPr>
            <w:tcW w:w="0" w:type="auto"/>
          </w:tcPr>
          <w:p w:rsidR="00115B22" w:rsidRPr="00115B22" w:rsidRDefault="00115B22" w:rsidP="00253D6C">
            <w:pPr>
              <w:rPr>
                <w:sz w:val="20"/>
                <w:szCs w:val="20"/>
              </w:rPr>
            </w:pPr>
            <w:r w:rsidRPr="00224898">
              <w:rPr>
                <w:sz w:val="20"/>
                <w:szCs w:val="20"/>
              </w:rPr>
              <w:t>h) Waist circumference over clothing</w:t>
            </w:r>
          </w:p>
        </w:tc>
        <w:tc>
          <w:tcPr>
            <w:tcW w:w="0" w:type="auto"/>
          </w:tcPr>
          <w:p w:rsidR="00115B22" w:rsidRPr="00115B22" w:rsidRDefault="00115B22" w:rsidP="00A52618">
            <w:pPr>
              <w:jc w:val="center"/>
              <w:rPr>
                <w:sz w:val="20"/>
                <w:szCs w:val="20"/>
              </w:rPr>
            </w:pPr>
          </w:p>
        </w:tc>
        <w:tc>
          <w:tcPr>
            <w:tcW w:w="0" w:type="auto"/>
          </w:tcPr>
          <w:p w:rsidR="00115B22" w:rsidRPr="00115B22" w:rsidRDefault="00115B22" w:rsidP="00A52618">
            <w:pPr>
              <w:jc w:val="center"/>
              <w:rPr>
                <w:sz w:val="20"/>
                <w:szCs w:val="20"/>
              </w:rPr>
            </w:pPr>
          </w:p>
        </w:tc>
        <w:tc>
          <w:tcPr>
            <w:tcW w:w="0" w:type="auto"/>
          </w:tcPr>
          <w:p w:rsidR="00115B22" w:rsidRPr="00115B22" w:rsidRDefault="00115B22" w:rsidP="00A52618">
            <w:pPr>
              <w:jc w:val="center"/>
              <w:rPr>
                <w:sz w:val="20"/>
                <w:szCs w:val="20"/>
              </w:rPr>
            </w:pPr>
          </w:p>
        </w:tc>
      </w:tr>
      <w:tr w:rsidR="00115B22" w:rsidRPr="00115B22" w:rsidTr="00527F88">
        <w:tc>
          <w:tcPr>
            <w:tcW w:w="0" w:type="auto"/>
          </w:tcPr>
          <w:p w:rsidR="00115B22" w:rsidRPr="00115B22" w:rsidRDefault="00115B22" w:rsidP="00253D6C">
            <w:pPr>
              <w:rPr>
                <w:b/>
                <w:sz w:val="20"/>
                <w:szCs w:val="20"/>
              </w:rPr>
            </w:pPr>
            <w:r w:rsidRPr="00115B22">
              <w:rPr>
                <w:b/>
                <w:sz w:val="20"/>
                <w:szCs w:val="20"/>
              </w:rPr>
              <w:t>Age 7 Child: Physical activity and monitoring</w:t>
            </w:r>
          </w:p>
        </w:tc>
        <w:tc>
          <w:tcPr>
            <w:tcW w:w="0" w:type="auto"/>
          </w:tcPr>
          <w:p w:rsidR="00115B22" w:rsidRPr="00115B22" w:rsidRDefault="00115B22" w:rsidP="00A52618">
            <w:pPr>
              <w:jc w:val="center"/>
              <w:rPr>
                <w:b/>
                <w:sz w:val="20"/>
                <w:szCs w:val="20"/>
              </w:rPr>
            </w:pPr>
          </w:p>
        </w:tc>
        <w:tc>
          <w:tcPr>
            <w:tcW w:w="0" w:type="auto"/>
          </w:tcPr>
          <w:p w:rsidR="00115B22" w:rsidRPr="00115B22" w:rsidRDefault="00115B22" w:rsidP="00A52618">
            <w:pPr>
              <w:jc w:val="center"/>
              <w:rPr>
                <w:b/>
                <w:sz w:val="20"/>
                <w:szCs w:val="20"/>
              </w:rPr>
            </w:pPr>
          </w:p>
        </w:tc>
        <w:tc>
          <w:tcPr>
            <w:tcW w:w="0" w:type="auto"/>
          </w:tcPr>
          <w:p w:rsidR="00115B22" w:rsidRPr="00115B22" w:rsidRDefault="00115B22" w:rsidP="00A52618">
            <w:pPr>
              <w:jc w:val="center"/>
              <w:rPr>
                <w:b/>
                <w:sz w:val="20"/>
                <w:szCs w:val="20"/>
              </w:rPr>
            </w:pPr>
          </w:p>
        </w:tc>
      </w:tr>
      <w:tr w:rsidR="00115B22" w:rsidRPr="00115B22" w:rsidTr="00527F88">
        <w:tc>
          <w:tcPr>
            <w:tcW w:w="0" w:type="auto"/>
          </w:tcPr>
          <w:p w:rsidR="00115B22" w:rsidRPr="00115B22" w:rsidRDefault="00115B22" w:rsidP="00253D6C">
            <w:pPr>
              <w:rPr>
                <w:sz w:val="20"/>
                <w:szCs w:val="20"/>
              </w:rPr>
            </w:pPr>
            <w:r w:rsidRPr="00115B22">
              <w:rPr>
                <w:sz w:val="20"/>
                <w:szCs w:val="20"/>
              </w:rPr>
              <w:t>Consent to wear an activity monitor to have their physical activity measured</w:t>
            </w:r>
          </w:p>
        </w:tc>
        <w:tc>
          <w:tcPr>
            <w:tcW w:w="0" w:type="auto"/>
          </w:tcPr>
          <w:p w:rsidR="00115B22" w:rsidRPr="00115B22" w:rsidRDefault="000A14DF" w:rsidP="000A14DF">
            <w:pPr>
              <w:jc w:val="center"/>
              <w:rPr>
                <w:sz w:val="20"/>
                <w:szCs w:val="20"/>
              </w:rPr>
            </w:pPr>
            <w:r>
              <w:rPr>
                <w:sz w:val="20"/>
                <w:szCs w:val="20"/>
              </w:rPr>
              <w:t>14043</w:t>
            </w:r>
          </w:p>
        </w:tc>
        <w:tc>
          <w:tcPr>
            <w:tcW w:w="0" w:type="auto"/>
          </w:tcPr>
          <w:p w:rsidR="00115B22" w:rsidRPr="00115B22" w:rsidRDefault="0001642E" w:rsidP="00A52618">
            <w:pPr>
              <w:jc w:val="center"/>
              <w:rPr>
                <w:sz w:val="20"/>
                <w:szCs w:val="20"/>
              </w:rPr>
            </w:pPr>
            <w:r>
              <w:rPr>
                <w:sz w:val="20"/>
                <w:szCs w:val="20"/>
              </w:rPr>
              <w:t>12854</w:t>
            </w:r>
          </w:p>
        </w:tc>
        <w:tc>
          <w:tcPr>
            <w:tcW w:w="0" w:type="auto"/>
          </w:tcPr>
          <w:p w:rsidR="00115B22" w:rsidRPr="00115B22" w:rsidRDefault="0001642E" w:rsidP="00A52618">
            <w:pPr>
              <w:jc w:val="center"/>
              <w:rPr>
                <w:sz w:val="20"/>
                <w:szCs w:val="20"/>
              </w:rPr>
            </w:pPr>
            <w:r>
              <w:rPr>
                <w:sz w:val="20"/>
                <w:szCs w:val="20"/>
              </w:rPr>
              <w:t>91.5</w:t>
            </w:r>
          </w:p>
        </w:tc>
      </w:tr>
      <w:tr w:rsidR="00115B22" w:rsidRPr="00115B22" w:rsidTr="00527F88">
        <w:tc>
          <w:tcPr>
            <w:tcW w:w="0" w:type="auto"/>
          </w:tcPr>
          <w:p w:rsidR="00115B22" w:rsidRPr="00115B22" w:rsidRDefault="00115B22" w:rsidP="00253D6C">
            <w:pPr>
              <w:rPr>
                <w:b/>
                <w:sz w:val="20"/>
                <w:szCs w:val="20"/>
              </w:rPr>
            </w:pPr>
            <w:r w:rsidRPr="00115B22">
              <w:rPr>
                <w:b/>
                <w:sz w:val="20"/>
                <w:szCs w:val="20"/>
              </w:rPr>
              <w:t xml:space="preserve">Age 7 Child: Self-completion questionnaire </w:t>
            </w:r>
          </w:p>
        </w:tc>
        <w:tc>
          <w:tcPr>
            <w:tcW w:w="0" w:type="auto"/>
          </w:tcPr>
          <w:p w:rsidR="00115B22" w:rsidRPr="00FA38DC" w:rsidRDefault="00FA38DC" w:rsidP="00A52618">
            <w:pPr>
              <w:jc w:val="center"/>
              <w:rPr>
                <w:sz w:val="20"/>
                <w:szCs w:val="20"/>
              </w:rPr>
            </w:pPr>
            <w:r w:rsidRPr="00FA38DC">
              <w:rPr>
                <w:sz w:val="20"/>
                <w:szCs w:val="20"/>
              </w:rPr>
              <w:t>14043</w:t>
            </w:r>
          </w:p>
        </w:tc>
        <w:tc>
          <w:tcPr>
            <w:tcW w:w="0" w:type="auto"/>
          </w:tcPr>
          <w:p w:rsidR="00115B22" w:rsidRPr="00FA38DC" w:rsidRDefault="00FA38DC" w:rsidP="00A52618">
            <w:pPr>
              <w:jc w:val="center"/>
              <w:rPr>
                <w:sz w:val="20"/>
                <w:szCs w:val="20"/>
              </w:rPr>
            </w:pPr>
            <w:r w:rsidRPr="00FA38DC">
              <w:rPr>
                <w:sz w:val="20"/>
                <w:szCs w:val="20"/>
              </w:rPr>
              <w:t>13244</w:t>
            </w:r>
          </w:p>
        </w:tc>
        <w:tc>
          <w:tcPr>
            <w:tcW w:w="0" w:type="auto"/>
          </w:tcPr>
          <w:p w:rsidR="00115B22" w:rsidRPr="00FA38DC" w:rsidRDefault="00FA38DC" w:rsidP="00A52618">
            <w:pPr>
              <w:jc w:val="center"/>
              <w:rPr>
                <w:sz w:val="20"/>
                <w:szCs w:val="20"/>
              </w:rPr>
            </w:pPr>
            <w:r w:rsidRPr="00FA38DC">
              <w:rPr>
                <w:sz w:val="20"/>
                <w:szCs w:val="20"/>
              </w:rPr>
              <w:t>94.3</w:t>
            </w:r>
          </w:p>
        </w:tc>
      </w:tr>
      <w:tr w:rsidR="00115B22" w:rsidRPr="00115B22" w:rsidTr="00527F88">
        <w:tc>
          <w:tcPr>
            <w:tcW w:w="0" w:type="auto"/>
          </w:tcPr>
          <w:p w:rsidR="00115B22" w:rsidRPr="00115B22" w:rsidRDefault="00115B22" w:rsidP="00253D6C">
            <w:pPr>
              <w:rPr>
                <w:b/>
                <w:sz w:val="20"/>
                <w:szCs w:val="20"/>
              </w:rPr>
            </w:pPr>
            <w:r w:rsidRPr="00115B22">
              <w:rPr>
                <w:b/>
                <w:sz w:val="20"/>
                <w:szCs w:val="20"/>
              </w:rPr>
              <w:t xml:space="preserve">Part A: Teacher survey </w:t>
            </w:r>
          </w:p>
        </w:tc>
        <w:tc>
          <w:tcPr>
            <w:tcW w:w="0" w:type="auto"/>
          </w:tcPr>
          <w:p w:rsidR="00115B22" w:rsidRPr="00115B22" w:rsidRDefault="00851250" w:rsidP="00A52618">
            <w:pPr>
              <w:jc w:val="center"/>
              <w:rPr>
                <w:b/>
                <w:sz w:val="20"/>
                <w:szCs w:val="20"/>
              </w:rPr>
            </w:pPr>
            <w:r w:rsidRPr="00FA38DC">
              <w:rPr>
                <w:sz w:val="20"/>
                <w:szCs w:val="20"/>
              </w:rPr>
              <w:t>14043</w:t>
            </w:r>
          </w:p>
        </w:tc>
        <w:tc>
          <w:tcPr>
            <w:tcW w:w="0" w:type="auto"/>
          </w:tcPr>
          <w:p w:rsidR="00115B22" w:rsidRPr="00851250" w:rsidRDefault="00851250" w:rsidP="00A52618">
            <w:pPr>
              <w:jc w:val="center"/>
              <w:rPr>
                <w:sz w:val="20"/>
                <w:szCs w:val="20"/>
              </w:rPr>
            </w:pPr>
            <w:r w:rsidRPr="00851250">
              <w:rPr>
                <w:sz w:val="20"/>
                <w:szCs w:val="20"/>
              </w:rPr>
              <w:t>12655</w:t>
            </w:r>
          </w:p>
        </w:tc>
        <w:tc>
          <w:tcPr>
            <w:tcW w:w="0" w:type="auto"/>
          </w:tcPr>
          <w:p w:rsidR="00115B22" w:rsidRPr="00851250" w:rsidRDefault="00851250" w:rsidP="00A52618">
            <w:pPr>
              <w:jc w:val="center"/>
              <w:rPr>
                <w:sz w:val="20"/>
                <w:szCs w:val="20"/>
              </w:rPr>
            </w:pPr>
            <w:r w:rsidRPr="00851250">
              <w:rPr>
                <w:sz w:val="20"/>
                <w:szCs w:val="20"/>
              </w:rPr>
              <w:t>90.1</w:t>
            </w:r>
          </w:p>
        </w:tc>
      </w:tr>
      <w:tr w:rsidR="00115B22" w:rsidRPr="00115B22" w:rsidTr="00527F88">
        <w:tc>
          <w:tcPr>
            <w:tcW w:w="0" w:type="auto"/>
          </w:tcPr>
          <w:p w:rsidR="00115B22" w:rsidRPr="00115B22" w:rsidRDefault="00115B22" w:rsidP="00253D6C">
            <w:pPr>
              <w:rPr>
                <w:b/>
                <w:sz w:val="20"/>
                <w:szCs w:val="20"/>
              </w:rPr>
            </w:pPr>
            <w:r w:rsidRPr="00115B22">
              <w:rPr>
                <w:b/>
                <w:sz w:val="20"/>
                <w:szCs w:val="20"/>
              </w:rPr>
              <w:t>Part B: Health and education records</w:t>
            </w:r>
          </w:p>
        </w:tc>
        <w:tc>
          <w:tcPr>
            <w:tcW w:w="0" w:type="auto"/>
          </w:tcPr>
          <w:p w:rsidR="00115B22" w:rsidRPr="00115B22" w:rsidRDefault="00115B22" w:rsidP="00A52618">
            <w:pPr>
              <w:jc w:val="center"/>
              <w:rPr>
                <w:b/>
                <w:sz w:val="20"/>
                <w:szCs w:val="20"/>
              </w:rPr>
            </w:pPr>
          </w:p>
        </w:tc>
        <w:tc>
          <w:tcPr>
            <w:tcW w:w="0" w:type="auto"/>
          </w:tcPr>
          <w:p w:rsidR="00115B22" w:rsidRPr="00115B22" w:rsidRDefault="00115B22" w:rsidP="00A52618">
            <w:pPr>
              <w:jc w:val="center"/>
              <w:rPr>
                <w:b/>
                <w:sz w:val="20"/>
                <w:szCs w:val="20"/>
              </w:rPr>
            </w:pPr>
          </w:p>
        </w:tc>
        <w:tc>
          <w:tcPr>
            <w:tcW w:w="0" w:type="auto"/>
          </w:tcPr>
          <w:p w:rsidR="00115B22" w:rsidRPr="00115B22" w:rsidRDefault="00115B22" w:rsidP="00A52618">
            <w:pPr>
              <w:jc w:val="center"/>
              <w:rPr>
                <w:b/>
                <w:sz w:val="20"/>
                <w:szCs w:val="20"/>
              </w:rPr>
            </w:pPr>
          </w:p>
        </w:tc>
      </w:tr>
      <w:tr w:rsidR="00115B22" w:rsidRPr="00115B22" w:rsidTr="00527F88">
        <w:tc>
          <w:tcPr>
            <w:tcW w:w="0" w:type="auto"/>
          </w:tcPr>
          <w:p w:rsidR="00115B22" w:rsidRPr="00115B22" w:rsidRDefault="00115B22" w:rsidP="00253D6C">
            <w:pPr>
              <w:rPr>
                <w:sz w:val="20"/>
                <w:szCs w:val="20"/>
              </w:rPr>
            </w:pPr>
            <w:r w:rsidRPr="00115B22">
              <w:rPr>
                <w:sz w:val="20"/>
                <w:szCs w:val="20"/>
              </w:rPr>
              <w:t>information from health records</w:t>
            </w:r>
          </w:p>
        </w:tc>
        <w:tc>
          <w:tcPr>
            <w:tcW w:w="0" w:type="auto"/>
          </w:tcPr>
          <w:p w:rsidR="00115B22" w:rsidRPr="00115B22" w:rsidRDefault="009E3402" w:rsidP="00A52618">
            <w:pPr>
              <w:jc w:val="center"/>
              <w:rPr>
                <w:sz w:val="20"/>
                <w:szCs w:val="20"/>
              </w:rPr>
            </w:pPr>
            <w:r w:rsidRPr="00FA38DC">
              <w:rPr>
                <w:sz w:val="20"/>
                <w:szCs w:val="20"/>
              </w:rPr>
              <w:t>14043</w:t>
            </w:r>
          </w:p>
        </w:tc>
        <w:tc>
          <w:tcPr>
            <w:tcW w:w="0" w:type="auto"/>
          </w:tcPr>
          <w:p w:rsidR="00115B22" w:rsidRPr="00115B22" w:rsidRDefault="009E3402" w:rsidP="00A52618">
            <w:pPr>
              <w:jc w:val="center"/>
              <w:rPr>
                <w:sz w:val="20"/>
                <w:szCs w:val="20"/>
              </w:rPr>
            </w:pPr>
            <w:r>
              <w:rPr>
                <w:sz w:val="20"/>
                <w:szCs w:val="20"/>
              </w:rPr>
              <w:t>13047</w:t>
            </w:r>
          </w:p>
        </w:tc>
        <w:tc>
          <w:tcPr>
            <w:tcW w:w="0" w:type="auto"/>
          </w:tcPr>
          <w:p w:rsidR="00115B22" w:rsidRPr="00115B22" w:rsidRDefault="009E3402" w:rsidP="00A52618">
            <w:pPr>
              <w:jc w:val="center"/>
              <w:rPr>
                <w:sz w:val="20"/>
                <w:szCs w:val="20"/>
              </w:rPr>
            </w:pPr>
            <w:r>
              <w:rPr>
                <w:sz w:val="20"/>
                <w:szCs w:val="20"/>
              </w:rPr>
              <w:t>92.9</w:t>
            </w:r>
          </w:p>
        </w:tc>
      </w:tr>
      <w:tr w:rsidR="00115B22" w:rsidRPr="00115B22" w:rsidTr="00527F88">
        <w:tc>
          <w:tcPr>
            <w:tcW w:w="0" w:type="auto"/>
          </w:tcPr>
          <w:p w:rsidR="00115B22" w:rsidRPr="00115B22" w:rsidRDefault="00115B22" w:rsidP="00253D6C">
            <w:pPr>
              <w:rPr>
                <w:sz w:val="20"/>
                <w:szCs w:val="20"/>
              </w:rPr>
            </w:pPr>
            <w:r w:rsidRPr="00115B22">
              <w:rPr>
                <w:sz w:val="20"/>
                <w:szCs w:val="20"/>
              </w:rPr>
              <w:t>information from education records</w:t>
            </w:r>
          </w:p>
        </w:tc>
        <w:tc>
          <w:tcPr>
            <w:tcW w:w="0" w:type="auto"/>
          </w:tcPr>
          <w:p w:rsidR="00115B22" w:rsidRPr="00115B22" w:rsidRDefault="009E3402" w:rsidP="00A52618">
            <w:pPr>
              <w:jc w:val="center"/>
              <w:rPr>
                <w:sz w:val="20"/>
                <w:szCs w:val="20"/>
              </w:rPr>
            </w:pPr>
            <w:r w:rsidRPr="00FA38DC">
              <w:rPr>
                <w:sz w:val="20"/>
                <w:szCs w:val="20"/>
              </w:rPr>
              <w:t>14043</w:t>
            </w:r>
          </w:p>
        </w:tc>
        <w:tc>
          <w:tcPr>
            <w:tcW w:w="0" w:type="auto"/>
          </w:tcPr>
          <w:p w:rsidR="00115B22" w:rsidRPr="00115B22" w:rsidRDefault="009E3402" w:rsidP="00A52618">
            <w:pPr>
              <w:jc w:val="center"/>
              <w:rPr>
                <w:sz w:val="20"/>
                <w:szCs w:val="20"/>
              </w:rPr>
            </w:pPr>
            <w:r>
              <w:rPr>
                <w:sz w:val="20"/>
                <w:szCs w:val="20"/>
              </w:rPr>
              <w:t>13170</w:t>
            </w:r>
          </w:p>
        </w:tc>
        <w:tc>
          <w:tcPr>
            <w:tcW w:w="0" w:type="auto"/>
          </w:tcPr>
          <w:p w:rsidR="00115B22" w:rsidRPr="00115B22" w:rsidRDefault="009E3402" w:rsidP="00A52618">
            <w:pPr>
              <w:jc w:val="center"/>
              <w:rPr>
                <w:sz w:val="20"/>
                <w:szCs w:val="20"/>
              </w:rPr>
            </w:pPr>
            <w:r>
              <w:rPr>
                <w:sz w:val="20"/>
                <w:szCs w:val="20"/>
              </w:rPr>
              <w:t>93.8</w:t>
            </w:r>
          </w:p>
        </w:tc>
      </w:tr>
      <w:tr w:rsidR="00115B22" w:rsidRPr="00115B22" w:rsidTr="00527F88">
        <w:tc>
          <w:tcPr>
            <w:tcW w:w="0" w:type="auto"/>
          </w:tcPr>
          <w:p w:rsidR="00115B22" w:rsidRPr="00115B22" w:rsidRDefault="00115B22" w:rsidP="00253D6C">
            <w:pPr>
              <w:rPr>
                <w:sz w:val="20"/>
                <w:szCs w:val="20"/>
              </w:rPr>
            </w:pPr>
            <w:r w:rsidRPr="00115B22">
              <w:rPr>
                <w:b/>
                <w:bCs/>
                <w:sz w:val="20"/>
                <w:szCs w:val="20"/>
              </w:rPr>
              <w:t>Health and education records – SIBLINGS (</w:t>
            </w:r>
            <w:r w:rsidRPr="00115B22">
              <w:rPr>
                <w:sz w:val="20"/>
                <w:szCs w:val="20"/>
              </w:rPr>
              <w:t>For up to 4 children)</w:t>
            </w:r>
          </w:p>
        </w:tc>
        <w:tc>
          <w:tcPr>
            <w:tcW w:w="0" w:type="auto"/>
          </w:tcPr>
          <w:p w:rsidR="00115B22" w:rsidRPr="00115B22" w:rsidRDefault="00115B22" w:rsidP="00A52618">
            <w:pPr>
              <w:jc w:val="center"/>
              <w:rPr>
                <w:b/>
                <w:bCs/>
                <w:sz w:val="20"/>
                <w:szCs w:val="20"/>
              </w:rPr>
            </w:pPr>
          </w:p>
        </w:tc>
        <w:tc>
          <w:tcPr>
            <w:tcW w:w="0" w:type="auto"/>
          </w:tcPr>
          <w:p w:rsidR="00115B22" w:rsidRPr="00115B22" w:rsidRDefault="00115B22" w:rsidP="00A52618">
            <w:pPr>
              <w:jc w:val="center"/>
              <w:rPr>
                <w:b/>
                <w:bCs/>
                <w:sz w:val="20"/>
                <w:szCs w:val="20"/>
              </w:rPr>
            </w:pPr>
          </w:p>
        </w:tc>
        <w:tc>
          <w:tcPr>
            <w:tcW w:w="0" w:type="auto"/>
          </w:tcPr>
          <w:p w:rsidR="00115B22" w:rsidRPr="00115B22" w:rsidRDefault="00115B22" w:rsidP="00A52618">
            <w:pPr>
              <w:jc w:val="center"/>
              <w:rPr>
                <w:b/>
                <w:bCs/>
                <w:sz w:val="20"/>
                <w:szCs w:val="20"/>
              </w:rPr>
            </w:pPr>
          </w:p>
        </w:tc>
      </w:tr>
      <w:tr w:rsidR="009E3402" w:rsidRPr="00115B22" w:rsidTr="00527F88">
        <w:tc>
          <w:tcPr>
            <w:tcW w:w="0" w:type="auto"/>
          </w:tcPr>
          <w:p w:rsidR="009E3402" w:rsidRPr="00115B22" w:rsidRDefault="009E3402" w:rsidP="00253D6C">
            <w:pPr>
              <w:rPr>
                <w:sz w:val="20"/>
                <w:szCs w:val="20"/>
              </w:rPr>
            </w:pPr>
            <w:r w:rsidRPr="00115B22">
              <w:rPr>
                <w:sz w:val="20"/>
                <w:szCs w:val="20"/>
              </w:rPr>
              <w:t>information from health records</w:t>
            </w:r>
          </w:p>
        </w:tc>
        <w:tc>
          <w:tcPr>
            <w:tcW w:w="0" w:type="auto"/>
          </w:tcPr>
          <w:p w:rsidR="009E3402" w:rsidRPr="009E3402" w:rsidRDefault="009E3402" w:rsidP="00A52618">
            <w:pPr>
              <w:autoSpaceDE w:val="0"/>
              <w:autoSpaceDN w:val="0"/>
              <w:adjustRightInd w:val="0"/>
              <w:jc w:val="center"/>
              <w:rPr>
                <w:sz w:val="20"/>
                <w:szCs w:val="20"/>
              </w:rPr>
            </w:pPr>
            <w:r w:rsidRPr="009E3402">
              <w:rPr>
                <w:sz w:val="20"/>
                <w:szCs w:val="20"/>
              </w:rPr>
              <w:t>17356</w:t>
            </w:r>
          </w:p>
        </w:tc>
        <w:tc>
          <w:tcPr>
            <w:tcW w:w="0" w:type="auto"/>
          </w:tcPr>
          <w:p w:rsidR="009E3402" w:rsidRPr="009E3402" w:rsidRDefault="009E3402" w:rsidP="00A52618">
            <w:pPr>
              <w:autoSpaceDE w:val="0"/>
              <w:autoSpaceDN w:val="0"/>
              <w:adjustRightInd w:val="0"/>
              <w:jc w:val="center"/>
              <w:rPr>
                <w:sz w:val="20"/>
                <w:szCs w:val="20"/>
              </w:rPr>
            </w:pPr>
            <w:r w:rsidRPr="009E3402">
              <w:rPr>
                <w:sz w:val="20"/>
                <w:szCs w:val="20"/>
              </w:rPr>
              <w:t>15487</w:t>
            </w:r>
          </w:p>
        </w:tc>
        <w:tc>
          <w:tcPr>
            <w:tcW w:w="0" w:type="auto"/>
          </w:tcPr>
          <w:p w:rsidR="009E3402" w:rsidRPr="009E3402" w:rsidRDefault="009E3402" w:rsidP="00A52618">
            <w:pPr>
              <w:autoSpaceDE w:val="0"/>
              <w:autoSpaceDN w:val="0"/>
              <w:adjustRightInd w:val="0"/>
              <w:jc w:val="center"/>
              <w:rPr>
                <w:sz w:val="20"/>
                <w:szCs w:val="20"/>
              </w:rPr>
            </w:pPr>
            <w:r w:rsidRPr="009E3402">
              <w:rPr>
                <w:sz w:val="20"/>
                <w:szCs w:val="20"/>
              </w:rPr>
              <w:t>89.2</w:t>
            </w:r>
          </w:p>
        </w:tc>
      </w:tr>
      <w:tr w:rsidR="009E3402" w:rsidRPr="00115B22" w:rsidTr="00527F88">
        <w:tc>
          <w:tcPr>
            <w:tcW w:w="0" w:type="auto"/>
          </w:tcPr>
          <w:p w:rsidR="009E3402" w:rsidRPr="00115B22" w:rsidRDefault="009E3402" w:rsidP="00253D6C">
            <w:pPr>
              <w:rPr>
                <w:sz w:val="20"/>
                <w:szCs w:val="20"/>
              </w:rPr>
            </w:pPr>
            <w:r w:rsidRPr="00115B22">
              <w:rPr>
                <w:sz w:val="20"/>
                <w:szCs w:val="20"/>
              </w:rPr>
              <w:t>information from education records</w:t>
            </w:r>
          </w:p>
        </w:tc>
        <w:tc>
          <w:tcPr>
            <w:tcW w:w="0" w:type="auto"/>
          </w:tcPr>
          <w:p w:rsidR="009E3402" w:rsidRPr="009E3402" w:rsidRDefault="009E3402" w:rsidP="00A52618">
            <w:pPr>
              <w:autoSpaceDE w:val="0"/>
              <w:autoSpaceDN w:val="0"/>
              <w:adjustRightInd w:val="0"/>
              <w:jc w:val="center"/>
              <w:rPr>
                <w:sz w:val="20"/>
                <w:szCs w:val="20"/>
              </w:rPr>
            </w:pPr>
            <w:r w:rsidRPr="009E3402">
              <w:rPr>
                <w:sz w:val="20"/>
                <w:szCs w:val="20"/>
              </w:rPr>
              <w:t>17356</w:t>
            </w:r>
          </w:p>
        </w:tc>
        <w:tc>
          <w:tcPr>
            <w:tcW w:w="0" w:type="auto"/>
          </w:tcPr>
          <w:p w:rsidR="009E3402" w:rsidRPr="009E3402" w:rsidRDefault="009E3402" w:rsidP="00A52618">
            <w:pPr>
              <w:autoSpaceDE w:val="0"/>
              <w:autoSpaceDN w:val="0"/>
              <w:adjustRightInd w:val="0"/>
              <w:jc w:val="center"/>
              <w:rPr>
                <w:sz w:val="20"/>
                <w:szCs w:val="20"/>
              </w:rPr>
            </w:pPr>
            <w:r w:rsidRPr="009E3402">
              <w:rPr>
                <w:sz w:val="20"/>
                <w:szCs w:val="20"/>
              </w:rPr>
              <w:t>15482</w:t>
            </w:r>
          </w:p>
        </w:tc>
        <w:tc>
          <w:tcPr>
            <w:tcW w:w="0" w:type="auto"/>
          </w:tcPr>
          <w:p w:rsidR="009E3402" w:rsidRPr="009E3402" w:rsidRDefault="009E3402" w:rsidP="00A52618">
            <w:pPr>
              <w:autoSpaceDE w:val="0"/>
              <w:autoSpaceDN w:val="0"/>
              <w:adjustRightInd w:val="0"/>
              <w:jc w:val="center"/>
              <w:rPr>
                <w:sz w:val="20"/>
                <w:szCs w:val="20"/>
              </w:rPr>
            </w:pPr>
            <w:r w:rsidRPr="009E3402">
              <w:rPr>
                <w:sz w:val="20"/>
                <w:szCs w:val="20"/>
              </w:rPr>
              <w:t>89.2</w:t>
            </w:r>
          </w:p>
        </w:tc>
      </w:tr>
      <w:tr w:rsidR="009E3402" w:rsidRPr="00115B22" w:rsidTr="00527F88">
        <w:tc>
          <w:tcPr>
            <w:tcW w:w="0" w:type="auto"/>
          </w:tcPr>
          <w:p w:rsidR="009E3402" w:rsidRPr="00115B22" w:rsidRDefault="009E3402" w:rsidP="00253D6C">
            <w:pPr>
              <w:autoSpaceDE w:val="0"/>
              <w:autoSpaceDN w:val="0"/>
              <w:adjustRightInd w:val="0"/>
              <w:rPr>
                <w:b/>
                <w:sz w:val="20"/>
                <w:szCs w:val="20"/>
              </w:rPr>
            </w:pPr>
            <w:r w:rsidRPr="00115B22">
              <w:rPr>
                <w:b/>
                <w:sz w:val="20"/>
                <w:szCs w:val="20"/>
              </w:rPr>
              <w:t>Part A: Interview and self-completion</w:t>
            </w:r>
          </w:p>
        </w:tc>
        <w:tc>
          <w:tcPr>
            <w:tcW w:w="0" w:type="auto"/>
          </w:tcPr>
          <w:p w:rsidR="009E3402" w:rsidRPr="00115B22" w:rsidRDefault="009E3402" w:rsidP="00A52618">
            <w:pPr>
              <w:autoSpaceDE w:val="0"/>
              <w:autoSpaceDN w:val="0"/>
              <w:adjustRightInd w:val="0"/>
              <w:jc w:val="center"/>
              <w:rPr>
                <w:b/>
                <w:sz w:val="20"/>
                <w:szCs w:val="20"/>
              </w:rPr>
            </w:pPr>
          </w:p>
        </w:tc>
        <w:tc>
          <w:tcPr>
            <w:tcW w:w="0" w:type="auto"/>
          </w:tcPr>
          <w:p w:rsidR="009E3402" w:rsidRPr="00115B22" w:rsidRDefault="009E3402" w:rsidP="00A52618">
            <w:pPr>
              <w:autoSpaceDE w:val="0"/>
              <w:autoSpaceDN w:val="0"/>
              <w:adjustRightInd w:val="0"/>
              <w:jc w:val="center"/>
              <w:rPr>
                <w:b/>
                <w:sz w:val="20"/>
                <w:szCs w:val="20"/>
              </w:rPr>
            </w:pPr>
          </w:p>
        </w:tc>
        <w:tc>
          <w:tcPr>
            <w:tcW w:w="0" w:type="auto"/>
          </w:tcPr>
          <w:p w:rsidR="009E3402" w:rsidRPr="00115B22" w:rsidRDefault="009E3402" w:rsidP="00A52618">
            <w:pPr>
              <w:autoSpaceDE w:val="0"/>
              <w:autoSpaceDN w:val="0"/>
              <w:adjustRightInd w:val="0"/>
              <w:jc w:val="center"/>
              <w:rPr>
                <w:b/>
                <w:sz w:val="20"/>
                <w:szCs w:val="20"/>
              </w:rPr>
            </w:pPr>
          </w:p>
        </w:tc>
      </w:tr>
      <w:tr w:rsidR="009E3402" w:rsidRPr="00115B22" w:rsidTr="00527F88">
        <w:tc>
          <w:tcPr>
            <w:tcW w:w="0" w:type="auto"/>
          </w:tcPr>
          <w:p w:rsidR="009E3402" w:rsidRPr="00115B22" w:rsidRDefault="009E3402" w:rsidP="009E3402">
            <w:pPr>
              <w:autoSpaceDE w:val="0"/>
              <w:autoSpaceDN w:val="0"/>
              <w:adjustRightInd w:val="0"/>
              <w:rPr>
                <w:sz w:val="20"/>
                <w:szCs w:val="20"/>
              </w:rPr>
            </w:pPr>
            <w:r w:rsidRPr="00115B22">
              <w:rPr>
                <w:sz w:val="20"/>
                <w:szCs w:val="20"/>
              </w:rPr>
              <w:t>a) Answering questions put to me by the interviewer</w:t>
            </w:r>
          </w:p>
        </w:tc>
        <w:tc>
          <w:tcPr>
            <w:tcW w:w="0" w:type="auto"/>
          </w:tcPr>
          <w:p w:rsidR="009E3402" w:rsidRPr="00115B22" w:rsidRDefault="00A52618" w:rsidP="00A52618">
            <w:pPr>
              <w:autoSpaceDE w:val="0"/>
              <w:autoSpaceDN w:val="0"/>
              <w:adjustRightInd w:val="0"/>
              <w:jc w:val="center"/>
              <w:rPr>
                <w:sz w:val="20"/>
                <w:szCs w:val="20"/>
              </w:rPr>
            </w:pPr>
            <w:r>
              <w:rPr>
                <w:sz w:val="20"/>
                <w:szCs w:val="20"/>
              </w:rPr>
              <w:t>10940</w:t>
            </w:r>
          </w:p>
        </w:tc>
        <w:tc>
          <w:tcPr>
            <w:tcW w:w="0" w:type="auto"/>
          </w:tcPr>
          <w:p w:rsidR="009E3402" w:rsidRPr="00115B22" w:rsidRDefault="00A52618" w:rsidP="00A52618">
            <w:pPr>
              <w:autoSpaceDE w:val="0"/>
              <w:autoSpaceDN w:val="0"/>
              <w:adjustRightInd w:val="0"/>
              <w:jc w:val="center"/>
              <w:rPr>
                <w:sz w:val="20"/>
                <w:szCs w:val="20"/>
              </w:rPr>
            </w:pPr>
            <w:r>
              <w:rPr>
                <w:sz w:val="20"/>
                <w:szCs w:val="20"/>
              </w:rPr>
              <w:t>9180</w:t>
            </w:r>
          </w:p>
        </w:tc>
        <w:tc>
          <w:tcPr>
            <w:tcW w:w="0" w:type="auto"/>
          </w:tcPr>
          <w:p w:rsidR="009E3402" w:rsidRPr="00115B22" w:rsidRDefault="00A52618" w:rsidP="00A52618">
            <w:pPr>
              <w:autoSpaceDE w:val="0"/>
              <w:autoSpaceDN w:val="0"/>
              <w:adjustRightInd w:val="0"/>
              <w:jc w:val="center"/>
              <w:rPr>
                <w:sz w:val="20"/>
                <w:szCs w:val="20"/>
              </w:rPr>
            </w:pPr>
            <w:r>
              <w:rPr>
                <w:sz w:val="20"/>
                <w:szCs w:val="20"/>
              </w:rPr>
              <w:t>83.9</w:t>
            </w:r>
          </w:p>
        </w:tc>
      </w:tr>
      <w:tr w:rsidR="009E3402" w:rsidRPr="00115B22" w:rsidTr="00527F88">
        <w:tc>
          <w:tcPr>
            <w:tcW w:w="0" w:type="auto"/>
          </w:tcPr>
          <w:p w:rsidR="009E3402" w:rsidRPr="00115B22" w:rsidRDefault="009E3402" w:rsidP="00253D6C">
            <w:pPr>
              <w:rPr>
                <w:sz w:val="20"/>
                <w:szCs w:val="20"/>
              </w:rPr>
            </w:pPr>
            <w:r w:rsidRPr="00115B22">
              <w:rPr>
                <w:sz w:val="20"/>
                <w:szCs w:val="20"/>
              </w:rPr>
              <w:t>b) Completing a questionnaire</w:t>
            </w:r>
          </w:p>
        </w:tc>
        <w:tc>
          <w:tcPr>
            <w:tcW w:w="0" w:type="auto"/>
          </w:tcPr>
          <w:p w:rsidR="009E3402" w:rsidRPr="00115B22" w:rsidRDefault="009E3402" w:rsidP="00A52618">
            <w:pPr>
              <w:jc w:val="center"/>
              <w:rPr>
                <w:sz w:val="20"/>
                <w:szCs w:val="20"/>
              </w:rPr>
            </w:pPr>
          </w:p>
        </w:tc>
        <w:tc>
          <w:tcPr>
            <w:tcW w:w="0" w:type="auto"/>
          </w:tcPr>
          <w:p w:rsidR="009E3402" w:rsidRPr="00115B22" w:rsidRDefault="009E3402" w:rsidP="00A52618">
            <w:pPr>
              <w:jc w:val="center"/>
              <w:rPr>
                <w:sz w:val="20"/>
                <w:szCs w:val="20"/>
              </w:rPr>
            </w:pPr>
          </w:p>
        </w:tc>
        <w:tc>
          <w:tcPr>
            <w:tcW w:w="0" w:type="auto"/>
          </w:tcPr>
          <w:p w:rsidR="009E3402" w:rsidRPr="00115B22" w:rsidRDefault="009E3402" w:rsidP="00A52618">
            <w:pPr>
              <w:jc w:val="center"/>
              <w:rPr>
                <w:sz w:val="20"/>
                <w:szCs w:val="20"/>
              </w:rPr>
            </w:pPr>
          </w:p>
        </w:tc>
      </w:tr>
      <w:tr w:rsidR="009E3402" w:rsidRPr="00115B22" w:rsidTr="00527F88">
        <w:tc>
          <w:tcPr>
            <w:tcW w:w="0" w:type="auto"/>
          </w:tcPr>
          <w:p w:rsidR="009E3402" w:rsidRPr="00115B22" w:rsidRDefault="009E3402" w:rsidP="00253D6C">
            <w:pPr>
              <w:rPr>
                <w:b/>
                <w:sz w:val="20"/>
                <w:szCs w:val="20"/>
              </w:rPr>
            </w:pPr>
            <w:r w:rsidRPr="00115B22">
              <w:rPr>
                <w:b/>
                <w:sz w:val="20"/>
                <w:szCs w:val="20"/>
              </w:rPr>
              <w:t>Part B: Health and economic records</w:t>
            </w:r>
          </w:p>
        </w:tc>
        <w:tc>
          <w:tcPr>
            <w:tcW w:w="0" w:type="auto"/>
          </w:tcPr>
          <w:p w:rsidR="009E3402" w:rsidRPr="00115B22" w:rsidRDefault="009E3402" w:rsidP="00A52618">
            <w:pPr>
              <w:jc w:val="center"/>
              <w:rPr>
                <w:b/>
                <w:sz w:val="20"/>
                <w:szCs w:val="20"/>
              </w:rPr>
            </w:pPr>
          </w:p>
        </w:tc>
        <w:tc>
          <w:tcPr>
            <w:tcW w:w="0" w:type="auto"/>
          </w:tcPr>
          <w:p w:rsidR="009E3402" w:rsidRPr="00115B22" w:rsidRDefault="009E3402" w:rsidP="00A52618">
            <w:pPr>
              <w:jc w:val="center"/>
              <w:rPr>
                <w:b/>
                <w:sz w:val="20"/>
                <w:szCs w:val="20"/>
              </w:rPr>
            </w:pPr>
          </w:p>
        </w:tc>
        <w:tc>
          <w:tcPr>
            <w:tcW w:w="0" w:type="auto"/>
          </w:tcPr>
          <w:p w:rsidR="009E3402" w:rsidRPr="00115B22" w:rsidRDefault="009E3402" w:rsidP="00A52618">
            <w:pPr>
              <w:jc w:val="center"/>
              <w:rPr>
                <w:b/>
                <w:sz w:val="20"/>
                <w:szCs w:val="20"/>
              </w:rPr>
            </w:pPr>
          </w:p>
        </w:tc>
      </w:tr>
      <w:tr w:rsidR="009E3402" w:rsidRPr="00115B22" w:rsidTr="00527F88">
        <w:tc>
          <w:tcPr>
            <w:tcW w:w="0" w:type="auto"/>
          </w:tcPr>
          <w:p w:rsidR="009E3402" w:rsidRPr="00115B22" w:rsidRDefault="009E3402" w:rsidP="00253D6C">
            <w:pPr>
              <w:rPr>
                <w:sz w:val="20"/>
                <w:szCs w:val="20"/>
              </w:rPr>
            </w:pPr>
            <w:r w:rsidRPr="00115B22">
              <w:rPr>
                <w:sz w:val="20"/>
                <w:szCs w:val="20"/>
              </w:rPr>
              <w:t>Permission to release information from routine health records</w:t>
            </w:r>
          </w:p>
        </w:tc>
        <w:tc>
          <w:tcPr>
            <w:tcW w:w="0" w:type="auto"/>
          </w:tcPr>
          <w:p w:rsidR="009E3402" w:rsidRPr="00115B22" w:rsidRDefault="00D42B7D" w:rsidP="00A52618">
            <w:pPr>
              <w:jc w:val="center"/>
              <w:rPr>
                <w:sz w:val="20"/>
                <w:szCs w:val="20"/>
              </w:rPr>
            </w:pPr>
            <w:r>
              <w:rPr>
                <w:sz w:val="20"/>
                <w:szCs w:val="20"/>
              </w:rPr>
              <w:t>9429</w:t>
            </w:r>
          </w:p>
        </w:tc>
        <w:tc>
          <w:tcPr>
            <w:tcW w:w="0" w:type="auto"/>
          </w:tcPr>
          <w:p w:rsidR="009E3402" w:rsidRPr="00115B22" w:rsidRDefault="00D42B7D" w:rsidP="00A52618">
            <w:pPr>
              <w:jc w:val="center"/>
              <w:rPr>
                <w:sz w:val="20"/>
                <w:szCs w:val="20"/>
              </w:rPr>
            </w:pPr>
            <w:r>
              <w:rPr>
                <w:sz w:val="20"/>
                <w:szCs w:val="20"/>
              </w:rPr>
              <w:t>7908</w:t>
            </w:r>
          </w:p>
        </w:tc>
        <w:tc>
          <w:tcPr>
            <w:tcW w:w="0" w:type="auto"/>
          </w:tcPr>
          <w:p w:rsidR="009E3402" w:rsidRPr="00115B22" w:rsidRDefault="00D42B7D" w:rsidP="00A52618">
            <w:pPr>
              <w:jc w:val="center"/>
              <w:rPr>
                <w:sz w:val="20"/>
                <w:szCs w:val="20"/>
              </w:rPr>
            </w:pPr>
            <w:r>
              <w:rPr>
                <w:sz w:val="20"/>
                <w:szCs w:val="20"/>
              </w:rPr>
              <w:t>83.9</w:t>
            </w:r>
          </w:p>
        </w:tc>
      </w:tr>
      <w:tr w:rsidR="009E3402" w:rsidRPr="00DD1240" w:rsidTr="00527F88">
        <w:tc>
          <w:tcPr>
            <w:tcW w:w="0" w:type="auto"/>
          </w:tcPr>
          <w:p w:rsidR="009E3402" w:rsidRPr="00DD1240" w:rsidRDefault="009E3402" w:rsidP="00253D6C">
            <w:pPr>
              <w:rPr>
                <w:bCs/>
                <w:sz w:val="20"/>
                <w:szCs w:val="20"/>
              </w:rPr>
            </w:pPr>
            <w:r w:rsidRPr="00115B22">
              <w:rPr>
                <w:sz w:val="20"/>
                <w:szCs w:val="20"/>
              </w:rPr>
              <w:t xml:space="preserve">Permission to release information from routine economic records </w:t>
            </w:r>
          </w:p>
        </w:tc>
        <w:tc>
          <w:tcPr>
            <w:tcW w:w="0" w:type="auto"/>
          </w:tcPr>
          <w:p w:rsidR="009E3402" w:rsidRPr="00115B22" w:rsidRDefault="00A52618" w:rsidP="00A52618">
            <w:pPr>
              <w:jc w:val="center"/>
              <w:rPr>
                <w:sz w:val="20"/>
                <w:szCs w:val="20"/>
              </w:rPr>
            </w:pPr>
            <w:r>
              <w:rPr>
                <w:sz w:val="20"/>
                <w:szCs w:val="20"/>
              </w:rPr>
              <w:t>9429</w:t>
            </w:r>
          </w:p>
        </w:tc>
        <w:tc>
          <w:tcPr>
            <w:tcW w:w="0" w:type="auto"/>
          </w:tcPr>
          <w:p w:rsidR="009E3402" w:rsidRPr="00115B22" w:rsidRDefault="00D42B7D" w:rsidP="00A52618">
            <w:pPr>
              <w:jc w:val="center"/>
              <w:rPr>
                <w:sz w:val="20"/>
                <w:szCs w:val="20"/>
              </w:rPr>
            </w:pPr>
            <w:r>
              <w:rPr>
                <w:sz w:val="20"/>
                <w:szCs w:val="20"/>
              </w:rPr>
              <w:t>7290</w:t>
            </w:r>
          </w:p>
        </w:tc>
        <w:tc>
          <w:tcPr>
            <w:tcW w:w="0" w:type="auto"/>
          </w:tcPr>
          <w:p w:rsidR="009E3402" w:rsidRPr="00115B22" w:rsidRDefault="00D42B7D" w:rsidP="00A52618">
            <w:pPr>
              <w:jc w:val="center"/>
              <w:rPr>
                <w:sz w:val="20"/>
                <w:szCs w:val="20"/>
              </w:rPr>
            </w:pPr>
            <w:r>
              <w:rPr>
                <w:sz w:val="20"/>
                <w:szCs w:val="20"/>
              </w:rPr>
              <w:t>77.3</w:t>
            </w:r>
          </w:p>
        </w:tc>
      </w:tr>
    </w:tbl>
    <w:p w:rsidR="003A5DDC" w:rsidRDefault="003A5DDC" w:rsidP="003F39A3">
      <w:pPr>
        <w:rPr>
          <w:bCs/>
          <w:sz w:val="20"/>
          <w:szCs w:val="20"/>
        </w:rPr>
      </w:pPr>
    </w:p>
    <w:p w:rsidR="003A5DDC" w:rsidRDefault="003A5DDC" w:rsidP="003A5DDC">
      <w:pPr>
        <w:rPr>
          <w:bCs/>
          <w:sz w:val="20"/>
          <w:szCs w:val="20"/>
        </w:rPr>
      </w:pPr>
      <w:r>
        <w:rPr>
          <w:bCs/>
          <w:sz w:val="20"/>
          <w:szCs w:val="20"/>
        </w:rPr>
        <w:t>31.</w:t>
      </w:r>
      <w:r>
        <w:rPr>
          <w:bCs/>
          <w:sz w:val="20"/>
          <w:szCs w:val="20"/>
        </w:rPr>
        <w:tab/>
      </w:r>
      <w:r w:rsidRPr="00CA608A">
        <w:rPr>
          <w:bCs/>
          <w:sz w:val="20"/>
          <w:szCs w:val="20"/>
        </w:rPr>
        <w:t>Examples of letters, leaflets and consent forms used for MCS surveys are reproduced</w:t>
      </w:r>
      <w:r>
        <w:rPr>
          <w:bCs/>
          <w:sz w:val="20"/>
          <w:szCs w:val="20"/>
        </w:rPr>
        <w:t xml:space="preserve"> in the Annex </w:t>
      </w:r>
      <w:r w:rsidRPr="00CA608A">
        <w:rPr>
          <w:bCs/>
          <w:sz w:val="20"/>
          <w:szCs w:val="20"/>
        </w:rPr>
        <w:t>below</w:t>
      </w:r>
    </w:p>
    <w:p w:rsidR="001272F0" w:rsidRDefault="001272F0" w:rsidP="003F39A3">
      <w:pPr>
        <w:rPr>
          <w:bCs/>
          <w:sz w:val="20"/>
          <w:szCs w:val="20"/>
        </w:rPr>
      </w:pPr>
    </w:p>
    <w:p w:rsidR="0077767B" w:rsidRPr="0077767B" w:rsidRDefault="0077767B" w:rsidP="003F39A3">
      <w:pPr>
        <w:rPr>
          <w:b/>
          <w:bCs/>
          <w:sz w:val="20"/>
          <w:szCs w:val="20"/>
        </w:rPr>
      </w:pPr>
      <w:r w:rsidRPr="0077767B">
        <w:rPr>
          <w:b/>
          <w:bCs/>
          <w:szCs w:val="20"/>
        </w:rPr>
        <w:t>MCS5 Consents</w:t>
      </w:r>
    </w:p>
    <w:p w:rsidR="0077767B" w:rsidRDefault="0077767B" w:rsidP="003F39A3">
      <w:pPr>
        <w:rPr>
          <w:bCs/>
          <w:sz w:val="20"/>
          <w:szCs w:val="20"/>
        </w:rPr>
      </w:pPr>
    </w:p>
    <w:p w:rsidR="00531A2F" w:rsidRPr="00531A2F" w:rsidRDefault="0077767B" w:rsidP="00531A2F">
      <w:pPr>
        <w:rPr>
          <w:bCs/>
          <w:sz w:val="20"/>
          <w:szCs w:val="20"/>
        </w:rPr>
      </w:pPr>
      <w:r>
        <w:rPr>
          <w:bCs/>
          <w:sz w:val="20"/>
          <w:szCs w:val="20"/>
        </w:rPr>
        <w:t>32.</w:t>
      </w:r>
      <w:r w:rsidR="00531A2F">
        <w:rPr>
          <w:bCs/>
          <w:sz w:val="20"/>
          <w:szCs w:val="20"/>
        </w:rPr>
        <w:tab/>
      </w:r>
      <w:r w:rsidR="00531A2F" w:rsidRPr="00531A2F">
        <w:rPr>
          <w:bCs/>
          <w:sz w:val="20"/>
          <w:szCs w:val="20"/>
        </w:rPr>
        <w:t>All adult respondents had to give informed consent in writing to take part in the study. Written consent was also required from a parent or guardian for the participation of a child. It is worth noting that parents were not asked to consent on behalf of the child, but were asked</w:t>
      </w:r>
      <w:r w:rsidR="00531A2F">
        <w:rPr>
          <w:bCs/>
          <w:sz w:val="20"/>
          <w:szCs w:val="20"/>
        </w:rPr>
        <w:t xml:space="preserve"> </w:t>
      </w:r>
      <w:r w:rsidR="00531A2F" w:rsidRPr="00531A2F">
        <w:rPr>
          <w:bCs/>
          <w:sz w:val="20"/>
          <w:szCs w:val="20"/>
        </w:rPr>
        <w:t>for their permission to allow the interviewer to speak to the child and ask for their consent to</w:t>
      </w:r>
      <w:r w:rsidR="00531A2F">
        <w:rPr>
          <w:bCs/>
          <w:sz w:val="20"/>
          <w:szCs w:val="20"/>
        </w:rPr>
        <w:t xml:space="preserve"> </w:t>
      </w:r>
      <w:r w:rsidR="00531A2F" w:rsidRPr="00531A2F">
        <w:rPr>
          <w:bCs/>
          <w:sz w:val="20"/>
          <w:szCs w:val="20"/>
        </w:rPr>
        <w:t>participate in each element.</w:t>
      </w:r>
    </w:p>
    <w:p w:rsidR="00531A2F" w:rsidRPr="00531A2F" w:rsidRDefault="00531A2F" w:rsidP="00531A2F">
      <w:pPr>
        <w:rPr>
          <w:bCs/>
          <w:sz w:val="20"/>
          <w:szCs w:val="20"/>
        </w:rPr>
      </w:pPr>
    </w:p>
    <w:p w:rsidR="00531A2F" w:rsidRPr="00531A2F" w:rsidRDefault="00364F0C" w:rsidP="00531A2F">
      <w:pPr>
        <w:rPr>
          <w:bCs/>
          <w:sz w:val="20"/>
          <w:szCs w:val="20"/>
        </w:rPr>
      </w:pPr>
      <w:r>
        <w:rPr>
          <w:bCs/>
          <w:sz w:val="20"/>
          <w:szCs w:val="20"/>
        </w:rPr>
        <w:t>33.</w:t>
      </w:r>
      <w:r>
        <w:rPr>
          <w:bCs/>
          <w:sz w:val="20"/>
          <w:szCs w:val="20"/>
        </w:rPr>
        <w:tab/>
      </w:r>
      <w:r w:rsidR="00531A2F" w:rsidRPr="00531A2F">
        <w:rPr>
          <w:bCs/>
          <w:sz w:val="20"/>
          <w:szCs w:val="20"/>
        </w:rPr>
        <w:t>Interviewers were also required to gain consent from the child that was as fully informed as</w:t>
      </w:r>
      <w:r w:rsidR="00531A2F">
        <w:rPr>
          <w:bCs/>
          <w:sz w:val="20"/>
          <w:szCs w:val="20"/>
        </w:rPr>
        <w:t xml:space="preserve"> </w:t>
      </w:r>
      <w:r w:rsidR="00531A2F" w:rsidRPr="00531A2F">
        <w:rPr>
          <w:bCs/>
          <w:sz w:val="20"/>
          <w:szCs w:val="20"/>
        </w:rPr>
        <w:t xml:space="preserve">possible. In order to ensure this, children needed to understand the full details of </w:t>
      </w:r>
      <w:r w:rsidR="00531A2F">
        <w:rPr>
          <w:bCs/>
          <w:sz w:val="20"/>
          <w:szCs w:val="20"/>
        </w:rPr>
        <w:t>p</w:t>
      </w:r>
      <w:r w:rsidR="00531A2F" w:rsidRPr="00531A2F">
        <w:rPr>
          <w:bCs/>
          <w:sz w:val="20"/>
          <w:szCs w:val="20"/>
        </w:rPr>
        <w:t>rocesses/</w:t>
      </w:r>
      <w:r>
        <w:rPr>
          <w:bCs/>
          <w:sz w:val="20"/>
          <w:szCs w:val="20"/>
        </w:rPr>
        <w:t xml:space="preserve"> </w:t>
      </w:r>
      <w:r w:rsidR="00531A2F" w:rsidRPr="00531A2F">
        <w:rPr>
          <w:bCs/>
          <w:sz w:val="20"/>
          <w:szCs w:val="20"/>
        </w:rPr>
        <w:t>experience of participation (e.g. the burden/emotional impact) and as much as could possibly be expected about the reasons for the study and how their data will be held and used.</w:t>
      </w:r>
    </w:p>
    <w:p w:rsidR="0077767B" w:rsidRDefault="0077767B" w:rsidP="003F39A3">
      <w:pPr>
        <w:rPr>
          <w:bCs/>
          <w:sz w:val="20"/>
          <w:szCs w:val="20"/>
        </w:rPr>
      </w:pPr>
    </w:p>
    <w:p w:rsidR="007E2A95" w:rsidRDefault="00364F0C" w:rsidP="007E2A95">
      <w:pPr>
        <w:autoSpaceDE w:val="0"/>
        <w:autoSpaceDN w:val="0"/>
        <w:adjustRightInd w:val="0"/>
        <w:rPr>
          <w:color w:val="000000"/>
          <w:sz w:val="20"/>
          <w:szCs w:val="20"/>
        </w:rPr>
      </w:pPr>
      <w:r w:rsidRPr="007E2A95">
        <w:rPr>
          <w:bCs/>
          <w:sz w:val="20"/>
          <w:szCs w:val="20"/>
        </w:rPr>
        <w:t>34.</w:t>
      </w:r>
      <w:r w:rsidRPr="007E2A95">
        <w:rPr>
          <w:bCs/>
          <w:sz w:val="20"/>
          <w:szCs w:val="20"/>
        </w:rPr>
        <w:tab/>
      </w:r>
      <w:r w:rsidR="006552FE" w:rsidRPr="007E2A95">
        <w:rPr>
          <w:bCs/>
          <w:sz w:val="20"/>
          <w:szCs w:val="20"/>
        </w:rPr>
        <w:t>There were four data collection consent forms and, f</w:t>
      </w:r>
      <w:r w:rsidR="006552FE" w:rsidRPr="007E2A95">
        <w:rPr>
          <w:color w:val="000000"/>
          <w:sz w:val="20"/>
          <w:szCs w:val="20"/>
        </w:rPr>
        <w:t>or each, there was a related leaflet (or leaflets) for the respondent to read (or for the interviewer to explain).</w:t>
      </w:r>
      <w:r w:rsidR="007E2A95" w:rsidRPr="007E2A95">
        <w:rPr>
          <w:color w:val="000000"/>
          <w:sz w:val="20"/>
          <w:szCs w:val="20"/>
        </w:rPr>
        <w:t xml:space="preserve">  The table below</w:t>
      </w:r>
      <w:r w:rsidR="007E2A95">
        <w:rPr>
          <w:color w:val="000000"/>
          <w:sz w:val="20"/>
          <w:szCs w:val="20"/>
        </w:rPr>
        <w:t xml:space="preserve"> </w:t>
      </w:r>
      <w:r w:rsidR="007E2A95" w:rsidRPr="007E2A95">
        <w:rPr>
          <w:color w:val="000000"/>
          <w:sz w:val="20"/>
          <w:szCs w:val="20"/>
        </w:rPr>
        <w:t>summarises</w:t>
      </w:r>
      <w:r w:rsidR="007E2A95">
        <w:rPr>
          <w:color w:val="000000"/>
          <w:sz w:val="20"/>
          <w:szCs w:val="20"/>
        </w:rPr>
        <w:t xml:space="preserve"> </w:t>
      </w:r>
      <w:r w:rsidR="007E2A95" w:rsidRPr="007E2A95">
        <w:rPr>
          <w:color w:val="000000"/>
          <w:sz w:val="20"/>
          <w:szCs w:val="20"/>
        </w:rPr>
        <w:t xml:space="preserve">the consent forms and the corresponding </w:t>
      </w:r>
      <w:r w:rsidR="007E2A95">
        <w:rPr>
          <w:color w:val="000000"/>
          <w:sz w:val="20"/>
          <w:szCs w:val="20"/>
        </w:rPr>
        <w:t>leaflets</w:t>
      </w:r>
    </w:p>
    <w:p w:rsidR="007E2A95" w:rsidRDefault="007E2A95">
      <w:pPr>
        <w:rPr>
          <w:color w:val="000000"/>
          <w:sz w:val="20"/>
          <w:szCs w:val="20"/>
        </w:rPr>
      </w:pPr>
      <w:r>
        <w:rPr>
          <w:color w:val="000000"/>
          <w:sz w:val="20"/>
          <w:szCs w:val="20"/>
        </w:rPr>
        <w:br w:type="page"/>
      </w:r>
    </w:p>
    <w:tbl>
      <w:tblPr>
        <w:tblStyle w:val="TableGrid"/>
        <w:tblW w:w="5000" w:type="pct"/>
        <w:tblLook w:val="04A0"/>
      </w:tblPr>
      <w:tblGrid>
        <w:gridCol w:w="1614"/>
        <w:gridCol w:w="1736"/>
        <w:gridCol w:w="3519"/>
        <w:gridCol w:w="2373"/>
      </w:tblGrid>
      <w:tr w:rsidR="00B43BF3" w:rsidRPr="006476F4" w:rsidTr="00EB4E60">
        <w:trPr>
          <w:cantSplit/>
          <w:tblHeader/>
        </w:trPr>
        <w:tc>
          <w:tcPr>
            <w:tcW w:w="873" w:type="pct"/>
            <w:shd w:val="clear" w:color="auto" w:fill="000000" w:themeFill="text1"/>
            <w:vAlign w:val="center"/>
          </w:tcPr>
          <w:p w:rsidR="00B43BF3" w:rsidRPr="006476F4" w:rsidRDefault="00B43BF3" w:rsidP="00EB4E60">
            <w:pPr>
              <w:autoSpaceDE w:val="0"/>
              <w:autoSpaceDN w:val="0"/>
              <w:adjustRightInd w:val="0"/>
              <w:rPr>
                <w:b/>
                <w:bCs/>
                <w:sz w:val="14"/>
                <w:szCs w:val="14"/>
              </w:rPr>
            </w:pPr>
            <w:r w:rsidRPr="006476F4">
              <w:rPr>
                <w:b/>
                <w:bCs/>
                <w:sz w:val="14"/>
                <w:szCs w:val="14"/>
              </w:rPr>
              <w:lastRenderedPageBreak/>
              <w:t>Consent  form</w:t>
            </w:r>
          </w:p>
        </w:tc>
        <w:tc>
          <w:tcPr>
            <w:tcW w:w="939" w:type="pct"/>
            <w:shd w:val="clear" w:color="auto" w:fill="000000" w:themeFill="text1"/>
            <w:vAlign w:val="center"/>
          </w:tcPr>
          <w:p w:rsidR="00B43BF3" w:rsidRPr="006476F4" w:rsidRDefault="00B43BF3" w:rsidP="00EB4E60">
            <w:pPr>
              <w:autoSpaceDE w:val="0"/>
              <w:autoSpaceDN w:val="0"/>
              <w:adjustRightInd w:val="0"/>
              <w:rPr>
                <w:b/>
                <w:bCs/>
                <w:sz w:val="14"/>
                <w:szCs w:val="14"/>
              </w:rPr>
            </w:pPr>
            <w:r w:rsidRPr="006476F4">
              <w:rPr>
                <w:b/>
                <w:bCs/>
                <w:sz w:val="14"/>
                <w:szCs w:val="14"/>
              </w:rPr>
              <w:t>Study elements covered</w:t>
            </w:r>
          </w:p>
        </w:tc>
        <w:tc>
          <w:tcPr>
            <w:tcW w:w="1904" w:type="pct"/>
            <w:shd w:val="clear" w:color="auto" w:fill="000000" w:themeFill="text1"/>
            <w:vAlign w:val="center"/>
          </w:tcPr>
          <w:p w:rsidR="00B43BF3" w:rsidRPr="006476F4" w:rsidRDefault="00B43BF3" w:rsidP="00EB4E60">
            <w:pPr>
              <w:autoSpaceDE w:val="0"/>
              <w:autoSpaceDN w:val="0"/>
              <w:adjustRightInd w:val="0"/>
              <w:rPr>
                <w:b/>
                <w:bCs/>
                <w:sz w:val="14"/>
                <w:szCs w:val="14"/>
              </w:rPr>
            </w:pPr>
            <w:r w:rsidRPr="006476F4">
              <w:rPr>
                <w:b/>
                <w:bCs/>
                <w:sz w:val="14"/>
                <w:szCs w:val="14"/>
              </w:rPr>
              <w:t>Purpose</w:t>
            </w:r>
          </w:p>
        </w:tc>
        <w:tc>
          <w:tcPr>
            <w:tcW w:w="1284" w:type="pct"/>
            <w:shd w:val="clear" w:color="auto" w:fill="000000" w:themeFill="text1"/>
            <w:vAlign w:val="center"/>
          </w:tcPr>
          <w:p w:rsidR="00B43BF3" w:rsidRPr="006476F4" w:rsidRDefault="00B43BF3" w:rsidP="00EB4E60">
            <w:pPr>
              <w:autoSpaceDE w:val="0"/>
              <w:autoSpaceDN w:val="0"/>
              <w:adjustRightInd w:val="0"/>
              <w:rPr>
                <w:b/>
                <w:bCs/>
                <w:sz w:val="14"/>
                <w:szCs w:val="14"/>
              </w:rPr>
            </w:pPr>
            <w:r w:rsidRPr="006476F4">
              <w:rPr>
                <w:b/>
                <w:bCs/>
                <w:sz w:val="14"/>
                <w:szCs w:val="14"/>
              </w:rPr>
              <w:t>Relevant respondent communication materials</w:t>
            </w:r>
          </w:p>
        </w:tc>
      </w:tr>
      <w:tr w:rsidR="00B43BF3" w:rsidRPr="006476F4" w:rsidTr="00EB4E60">
        <w:tc>
          <w:tcPr>
            <w:tcW w:w="873" w:type="pct"/>
          </w:tcPr>
          <w:p w:rsidR="00B43BF3" w:rsidRPr="006476F4" w:rsidRDefault="00B43BF3" w:rsidP="00EB4E60">
            <w:pPr>
              <w:autoSpaceDE w:val="0"/>
              <w:autoSpaceDN w:val="0"/>
              <w:adjustRightInd w:val="0"/>
              <w:rPr>
                <w:bCs/>
                <w:sz w:val="14"/>
                <w:szCs w:val="14"/>
              </w:rPr>
            </w:pPr>
            <w:r w:rsidRPr="006476F4">
              <w:rPr>
                <w:color w:val="000000"/>
                <w:sz w:val="14"/>
                <w:szCs w:val="14"/>
              </w:rPr>
              <w:t>Main parent/guardian</w:t>
            </w:r>
          </w:p>
        </w:tc>
        <w:tc>
          <w:tcPr>
            <w:tcW w:w="939" w:type="pct"/>
          </w:tcPr>
          <w:p w:rsidR="00B43BF3" w:rsidRPr="006476F4" w:rsidRDefault="00B43BF3" w:rsidP="00EB4E60">
            <w:pPr>
              <w:autoSpaceDE w:val="0"/>
              <w:autoSpaceDN w:val="0"/>
              <w:adjustRightInd w:val="0"/>
              <w:rPr>
                <w:bCs/>
                <w:sz w:val="14"/>
                <w:szCs w:val="14"/>
              </w:rPr>
            </w:pPr>
            <w:r w:rsidRPr="006476F4">
              <w:rPr>
                <w:bCs/>
                <w:color w:val="000000"/>
                <w:sz w:val="14"/>
                <w:szCs w:val="14"/>
              </w:rPr>
              <w:t>CAPI and CASI and data linkage</w:t>
            </w:r>
          </w:p>
        </w:tc>
        <w:tc>
          <w:tcPr>
            <w:tcW w:w="1904" w:type="pct"/>
          </w:tcPr>
          <w:p w:rsidR="00B43BF3" w:rsidRPr="006476F4" w:rsidRDefault="00B43BF3" w:rsidP="00EB4E60">
            <w:pPr>
              <w:autoSpaceDE w:val="0"/>
              <w:autoSpaceDN w:val="0"/>
              <w:adjustRightInd w:val="0"/>
              <w:rPr>
                <w:color w:val="000000"/>
                <w:sz w:val="14"/>
                <w:szCs w:val="14"/>
              </w:rPr>
            </w:pPr>
            <w:r w:rsidRPr="006476F4">
              <w:rPr>
                <w:color w:val="000000"/>
                <w:sz w:val="14"/>
                <w:szCs w:val="14"/>
              </w:rPr>
              <w:t xml:space="preserve">To gain consent to administer the survey; and also to gain permission to link to the respondents economic records (data linkage). </w:t>
            </w:r>
          </w:p>
          <w:p w:rsidR="00B43BF3" w:rsidRPr="006476F4" w:rsidRDefault="00B43BF3" w:rsidP="00EB4E60">
            <w:pPr>
              <w:autoSpaceDE w:val="0"/>
              <w:autoSpaceDN w:val="0"/>
              <w:adjustRightInd w:val="0"/>
              <w:rPr>
                <w:color w:val="000000"/>
                <w:sz w:val="14"/>
                <w:szCs w:val="14"/>
              </w:rPr>
            </w:pPr>
          </w:p>
          <w:p w:rsidR="00B43BF3" w:rsidRPr="006476F4" w:rsidRDefault="00B43BF3" w:rsidP="00EB4E60">
            <w:pPr>
              <w:autoSpaceDE w:val="0"/>
              <w:autoSpaceDN w:val="0"/>
              <w:adjustRightInd w:val="0"/>
              <w:rPr>
                <w:color w:val="000000"/>
                <w:sz w:val="14"/>
                <w:szCs w:val="14"/>
              </w:rPr>
            </w:pPr>
            <w:r w:rsidRPr="006476F4">
              <w:rPr>
                <w:color w:val="000000"/>
                <w:sz w:val="14"/>
                <w:szCs w:val="14"/>
              </w:rPr>
              <w:t>The consent form was split into two parts.</w:t>
            </w:r>
          </w:p>
          <w:p w:rsidR="00B43BF3" w:rsidRPr="006476F4" w:rsidRDefault="00B43BF3" w:rsidP="00EB4E60">
            <w:pPr>
              <w:autoSpaceDE w:val="0"/>
              <w:autoSpaceDN w:val="0"/>
              <w:adjustRightInd w:val="0"/>
              <w:rPr>
                <w:color w:val="000000"/>
                <w:sz w:val="14"/>
                <w:szCs w:val="14"/>
              </w:rPr>
            </w:pPr>
          </w:p>
          <w:p w:rsidR="00B43BF3" w:rsidRPr="006476F4" w:rsidRDefault="00B43BF3" w:rsidP="00EB4E60">
            <w:pPr>
              <w:autoSpaceDE w:val="0"/>
              <w:autoSpaceDN w:val="0"/>
              <w:adjustRightInd w:val="0"/>
              <w:rPr>
                <w:color w:val="000000"/>
                <w:sz w:val="14"/>
                <w:szCs w:val="14"/>
              </w:rPr>
            </w:pPr>
            <w:r w:rsidRPr="006476F4">
              <w:rPr>
                <w:color w:val="000000"/>
                <w:sz w:val="14"/>
                <w:szCs w:val="14"/>
              </w:rPr>
              <w:t xml:space="preserve">The first part was used to gain consent to administer the CAPI and CASI for the main respondent, and it was necessary for this part of the form to be completed before the interviewer started to administer the CAPI to the main respondent. </w:t>
            </w:r>
          </w:p>
          <w:p w:rsidR="00B43BF3" w:rsidRPr="006476F4" w:rsidRDefault="00B43BF3" w:rsidP="00EB4E60">
            <w:pPr>
              <w:autoSpaceDE w:val="0"/>
              <w:autoSpaceDN w:val="0"/>
              <w:adjustRightInd w:val="0"/>
              <w:rPr>
                <w:color w:val="000000"/>
                <w:sz w:val="14"/>
                <w:szCs w:val="14"/>
              </w:rPr>
            </w:pPr>
          </w:p>
          <w:p w:rsidR="00B43BF3" w:rsidRPr="006476F4" w:rsidRDefault="00B43BF3" w:rsidP="00EB4E60">
            <w:pPr>
              <w:autoSpaceDE w:val="0"/>
              <w:autoSpaceDN w:val="0"/>
              <w:adjustRightInd w:val="0"/>
              <w:rPr>
                <w:bCs/>
                <w:sz w:val="14"/>
                <w:szCs w:val="14"/>
              </w:rPr>
            </w:pPr>
            <w:r w:rsidRPr="006476F4">
              <w:rPr>
                <w:color w:val="000000"/>
                <w:sz w:val="14"/>
                <w:szCs w:val="14"/>
              </w:rPr>
              <w:t>The second part was used to gain permission to release the main respondent’s economic records; this part was typically completed at the end of the main respondent interview.</w:t>
            </w:r>
          </w:p>
        </w:tc>
        <w:tc>
          <w:tcPr>
            <w:tcW w:w="1284" w:type="pct"/>
          </w:tcPr>
          <w:p w:rsidR="00B43BF3" w:rsidRPr="006476F4" w:rsidRDefault="00B43BF3" w:rsidP="00EB4E60">
            <w:pPr>
              <w:autoSpaceDE w:val="0"/>
              <w:autoSpaceDN w:val="0"/>
              <w:adjustRightInd w:val="0"/>
              <w:rPr>
                <w:bCs/>
                <w:i/>
                <w:iCs/>
                <w:color w:val="000000"/>
                <w:sz w:val="14"/>
                <w:szCs w:val="14"/>
              </w:rPr>
            </w:pPr>
            <w:r w:rsidRPr="006476F4">
              <w:rPr>
                <w:bCs/>
                <w:color w:val="000000"/>
                <w:sz w:val="14"/>
                <w:szCs w:val="14"/>
              </w:rPr>
              <w:t>Advance leaflet for parents (</w:t>
            </w:r>
            <w:r w:rsidRPr="006476F4">
              <w:rPr>
                <w:bCs/>
                <w:i/>
                <w:iCs/>
                <w:color w:val="000000"/>
                <w:sz w:val="14"/>
                <w:szCs w:val="14"/>
              </w:rPr>
              <w:t xml:space="preserve">“What is the Child of the New Century age 11survey?”) </w:t>
            </w:r>
            <w:r w:rsidRPr="006476F4">
              <w:rPr>
                <w:bCs/>
                <w:color w:val="000000"/>
                <w:sz w:val="14"/>
                <w:szCs w:val="14"/>
              </w:rPr>
              <w:t xml:space="preserve">and data linkage leaflet </w:t>
            </w:r>
            <w:r w:rsidRPr="006476F4">
              <w:rPr>
                <w:bCs/>
                <w:i/>
                <w:iCs/>
                <w:color w:val="000000"/>
                <w:sz w:val="14"/>
                <w:szCs w:val="14"/>
              </w:rPr>
              <w:t>(“Is there any other information we would like?”)</w:t>
            </w:r>
          </w:p>
          <w:p w:rsidR="00B43BF3" w:rsidRPr="006476F4" w:rsidRDefault="00B43BF3" w:rsidP="00EB4E60">
            <w:pPr>
              <w:autoSpaceDE w:val="0"/>
              <w:autoSpaceDN w:val="0"/>
              <w:adjustRightInd w:val="0"/>
              <w:rPr>
                <w:bCs/>
                <w:sz w:val="14"/>
                <w:szCs w:val="14"/>
              </w:rPr>
            </w:pPr>
          </w:p>
        </w:tc>
      </w:tr>
      <w:tr w:rsidR="00B43BF3" w:rsidRPr="006476F4" w:rsidTr="00EB4E60">
        <w:tc>
          <w:tcPr>
            <w:tcW w:w="873" w:type="pct"/>
          </w:tcPr>
          <w:p w:rsidR="00B43BF3" w:rsidRPr="006476F4" w:rsidRDefault="00B43BF3" w:rsidP="00EB4E60">
            <w:pPr>
              <w:autoSpaceDE w:val="0"/>
              <w:autoSpaceDN w:val="0"/>
              <w:adjustRightInd w:val="0"/>
              <w:rPr>
                <w:color w:val="000000"/>
                <w:sz w:val="14"/>
                <w:szCs w:val="14"/>
              </w:rPr>
            </w:pPr>
            <w:r w:rsidRPr="006476F4">
              <w:rPr>
                <w:color w:val="000000"/>
                <w:sz w:val="14"/>
                <w:szCs w:val="14"/>
              </w:rPr>
              <w:t xml:space="preserve">Child elements </w:t>
            </w:r>
            <w:r w:rsidRPr="006476F4">
              <w:rPr>
                <w:bCs/>
                <w:color w:val="000000"/>
                <w:sz w:val="14"/>
                <w:szCs w:val="14"/>
              </w:rPr>
              <w:t>(completed by either the main parent OR the partner)</w:t>
            </w:r>
          </w:p>
        </w:tc>
        <w:tc>
          <w:tcPr>
            <w:tcW w:w="939" w:type="pct"/>
          </w:tcPr>
          <w:p w:rsidR="00B43BF3" w:rsidRPr="006476F4" w:rsidRDefault="00B43BF3" w:rsidP="00EB4E60">
            <w:pPr>
              <w:autoSpaceDE w:val="0"/>
              <w:autoSpaceDN w:val="0"/>
              <w:adjustRightInd w:val="0"/>
              <w:rPr>
                <w:bCs/>
                <w:color w:val="000000"/>
                <w:sz w:val="14"/>
                <w:szCs w:val="14"/>
              </w:rPr>
            </w:pPr>
            <w:r w:rsidRPr="006476F4">
              <w:rPr>
                <w:bCs/>
                <w:color w:val="000000"/>
                <w:sz w:val="14"/>
                <w:szCs w:val="14"/>
              </w:rPr>
              <w:t xml:space="preserve">All child data collection elements: </w:t>
            </w:r>
          </w:p>
          <w:p w:rsidR="00B43BF3" w:rsidRPr="006476F4" w:rsidRDefault="00B43BF3" w:rsidP="00EB4E60">
            <w:pPr>
              <w:pStyle w:val="ListParagraph"/>
              <w:numPr>
                <w:ilvl w:val="0"/>
                <w:numId w:val="8"/>
              </w:numPr>
              <w:autoSpaceDE w:val="0"/>
              <w:autoSpaceDN w:val="0"/>
              <w:adjustRightInd w:val="0"/>
              <w:ind w:left="229" w:hanging="203"/>
              <w:rPr>
                <w:rFonts w:ascii="Arial" w:hAnsi="Arial" w:cs="Arial"/>
                <w:bCs/>
                <w:color w:val="000000"/>
                <w:sz w:val="14"/>
                <w:szCs w:val="14"/>
              </w:rPr>
            </w:pPr>
            <w:r w:rsidRPr="006476F4">
              <w:rPr>
                <w:rFonts w:ascii="Arial" w:hAnsi="Arial" w:cs="Arial"/>
                <w:bCs/>
                <w:color w:val="000000"/>
                <w:sz w:val="14"/>
                <w:szCs w:val="14"/>
              </w:rPr>
              <w:t xml:space="preserve">cognitive Assessments and physical Measurements </w:t>
            </w:r>
          </w:p>
          <w:p w:rsidR="00B43BF3" w:rsidRPr="006476F4" w:rsidRDefault="00B43BF3" w:rsidP="00EB4E60">
            <w:pPr>
              <w:pStyle w:val="ListParagraph"/>
              <w:numPr>
                <w:ilvl w:val="0"/>
                <w:numId w:val="8"/>
              </w:numPr>
              <w:ind w:left="229" w:hanging="203"/>
              <w:rPr>
                <w:rFonts w:ascii="Arial" w:hAnsi="Arial" w:cs="Arial"/>
                <w:bCs/>
                <w:color w:val="000000"/>
                <w:sz w:val="14"/>
                <w:szCs w:val="14"/>
              </w:rPr>
            </w:pPr>
            <w:r w:rsidRPr="006476F4">
              <w:rPr>
                <w:rFonts w:ascii="Arial" w:hAnsi="Arial" w:cs="Arial"/>
                <w:bCs/>
                <w:color w:val="000000"/>
                <w:sz w:val="14"/>
                <w:szCs w:val="14"/>
              </w:rPr>
              <w:t xml:space="preserve">child  self-completion questionnaire </w:t>
            </w:r>
          </w:p>
          <w:p w:rsidR="00B43BF3" w:rsidRPr="006476F4" w:rsidRDefault="00B43BF3" w:rsidP="00EB4E60">
            <w:pPr>
              <w:pStyle w:val="ListParagraph"/>
              <w:numPr>
                <w:ilvl w:val="0"/>
                <w:numId w:val="8"/>
              </w:numPr>
              <w:ind w:left="229" w:hanging="203"/>
              <w:rPr>
                <w:rFonts w:ascii="Arial" w:hAnsi="Arial" w:cs="Arial"/>
                <w:bCs/>
                <w:color w:val="000000"/>
                <w:sz w:val="14"/>
                <w:szCs w:val="14"/>
              </w:rPr>
            </w:pPr>
            <w:r w:rsidRPr="006476F4">
              <w:rPr>
                <w:rFonts w:ascii="Arial" w:hAnsi="Arial" w:cs="Arial"/>
                <w:bCs/>
                <w:color w:val="000000"/>
                <w:sz w:val="14"/>
                <w:szCs w:val="14"/>
              </w:rPr>
              <w:t>permission to contact the child’s teacher (England &amp; Wales only)</w:t>
            </w:r>
          </w:p>
        </w:tc>
        <w:tc>
          <w:tcPr>
            <w:tcW w:w="1904" w:type="pct"/>
          </w:tcPr>
          <w:p w:rsidR="00B43BF3" w:rsidRPr="006476F4" w:rsidRDefault="00B43BF3" w:rsidP="00EB4E60">
            <w:pPr>
              <w:autoSpaceDE w:val="0"/>
              <w:autoSpaceDN w:val="0"/>
              <w:adjustRightInd w:val="0"/>
              <w:rPr>
                <w:color w:val="000000"/>
                <w:sz w:val="14"/>
                <w:szCs w:val="14"/>
              </w:rPr>
            </w:pPr>
            <w:r w:rsidRPr="006476F4">
              <w:rPr>
                <w:color w:val="000000"/>
                <w:sz w:val="14"/>
                <w:szCs w:val="14"/>
              </w:rPr>
              <w:t xml:space="preserve">This form was used to gain consent from either the main respondent or partner to ask the child whether they would be willing to complete the cohort child data-collection elements: cognitive assessments, physical measurements and child self completion questionnaire. In England and Wales only, the consent form also asked the main respondent or partner if they would provide consent to ask the child if they would be willing for their class teacher to be contacted. All sections of this consent form </w:t>
            </w:r>
            <w:proofErr w:type="gramStart"/>
            <w:r w:rsidRPr="006476F4">
              <w:rPr>
                <w:color w:val="000000"/>
                <w:sz w:val="14"/>
                <w:szCs w:val="14"/>
              </w:rPr>
              <w:t>had  to</w:t>
            </w:r>
            <w:proofErr w:type="gramEnd"/>
            <w:r w:rsidRPr="006476F4">
              <w:rPr>
                <w:color w:val="000000"/>
                <w:sz w:val="14"/>
                <w:szCs w:val="14"/>
              </w:rPr>
              <w:t xml:space="preserve"> be completed by the same parent or guardian.</w:t>
            </w:r>
          </w:p>
          <w:p w:rsidR="00B43BF3" w:rsidRPr="006476F4" w:rsidRDefault="00B43BF3" w:rsidP="00EB4E60">
            <w:pPr>
              <w:autoSpaceDE w:val="0"/>
              <w:autoSpaceDN w:val="0"/>
              <w:adjustRightInd w:val="0"/>
              <w:rPr>
                <w:color w:val="000000"/>
                <w:sz w:val="14"/>
                <w:szCs w:val="14"/>
              </w:rPr>
            </w:pPr>
          </w:p>
          <w:p w:rsidR="00B43BF3" w:rsidRPr="006476F4" w:rsidRDefault="00B43BF3" w:rsidP="00EB4E60">
            <w:pPr>
              <w:autoSpaceDE w:val="0"/>
              <w:autoSpaceDN w:val="0"/>
              <w:adjustRightInd w:val="0"/>
              <w:rPr>
                <w:color w:val="000000"/>
                <w:sz w:val="14"/>
                <w:szCs w:val="14"/>
              </w:rPr>
            </w:pPr>
            <w:r w:rsidRPr="006476F4">
              <w:rPr>
                <w:color w:val="000000"/>
                <w:sz w:val="14"/>
                <w:szCs w:val="14"/>
              </w:rPr>
              <w:t xml:space="preserve">There were several opportunities to complete this consent form. Consent could be asked immediately after the household </w:t>
            </w:r>
            <w:proofErr w:type="gramStart"/>
            <w:r w:rsidRPr="006476F4">
              <w:rPr>
                <w:color w:val="000000"/>
                <w:sz w:val="14"/>
                <w:szCs w:val="14"/>
              </w:rPr>
              <w:t>grid  and</w:t>
            </w:r>
            <w:proofErr w:type="gramEnd"/>
            <w:r w:rsidRPr="006476F4">
              <w:rPr>
                <w:color w:val="000000"/>
                <w:sz w:val="14"/>
                <w:szCs w:val="14"/>
              </w:rPr>
              <w:t xml:space="preserve">/or at the end of the main questionnaire (if not collected after the household grid). CAPI also asked interviewers to </w:t>
            </w:r>
            <w:proofErr w:type="gramStart"/>
            <w:r w:rsidRPr="006476F4">
              <w:rPr>
                <w:color w:val="000000"/>
                <w:sz w:val="14"/>
                <w:szCs w:val="14"/>
              </w:rPr>
              <w:t>confirm  that</w:t>
            </w:r>
            <w:proofErr w:type="gramEnd"/>
            <w:r w:rsidRPr="006476F4">
              <w:rPr>
                <w:color w:val="000000"/>
                <w:sz w:val="14"/>
                <w:szCs w:val="14"/>
              </w:rPr>
              <w:t xml:space="preserve"> written consent had been obtained prior to administering each of the child elements.</w:t>
            </w:r>
          </w:p>
        </w:tc>
        <w:tc>
          <w:tcPr>
            <w:tcW w:w="1284" w:type="pct"/>
          </w:tcPr>
          <w:p w:rsidR="00B43BF3" w:rsidRPr="006476F4" w:rsidRDefault="00B43BF3" w:rsidP="00EB4E60">
            <w:pPr>
              <w:autoSpaceDE w:val="0"/>
              <w:autoSpaceDN w:val="0"/>
              <w:adjustRightInd w:val="0"/>
              <w:rPr>
                <w:bCs/>
                <w:color w:val="000000"/>
                <w:sz w:val="14"/>
                <w:szCs w:val="14"/>
              </w:rPr>
            </w:pPr>
            <w:r w:rsidRPr="006476F4">
              <w:rPr>
                <w:bCs/>
                <w:color w:val="000000"/>
                <w:sz w:val="14"/>
                <w:szCs w:val="14"/>
              </w:rPr>
              <w:t>Child elements leaflet (“</w:t>
            </w:r>
            <w:r w:rsidRPr="006476F4">
              <w:rPr>
                <w:bCs/>
                <w:i/>
                <w:iCs/>
                <w:color w:val="000000"/>
                <w:sz w:val="14"/>
                <w:szCs w:val="14"/>
              </w:rPr>
              <w:t>More information about the visit”</w:t>
            </w:r>
            <w:r w:rsidRPr="006476F4">
              <w:rPr>
                <w:bCs/>
                <w:color w:val="000000"/>
                <w:sz w:val="14"/>
                <w:szCs w:val="14"/>
              </w:rPr>
              <w:t>) and for Teacher Survey consent (in England and Wales only): Advance leaflet for parents (</w:t>
            </w:r>
            <w:r w:rsidRPr="006476F4">
              <w:rPr>
                <w:bCs/>
                <w:i/>
                <w:iCs/>
                <w:color w:val="000000"/>
                <w:sz w:val="14"/>
                <w:szCs w:val="14"/>
              </w:rPr>
              <w:t>“What is the Child of the New Century age 11 survey?”)</w:t>
            </w:r>
          </w:p>
        </w:tc>
      </w:tr>
      <w:tr w:rsidR="00B43BF3" w:rsidRPr="006476F4" w:rsidTr="00EB4E60">
        <w:tc>
          <w:tcPr>
            <w:tcW w:w="873" w:type="pct"/>
          </w:tcPr>
          <w:p w:rsidR="00B43BF3" w:rsidRPr="006476F4" w:rsidRDefault="00B43BF3" w:rsidP="00EB4E60">
            <w:pPr>
              <w:autoSpaceDE w:val="0"/>
              <w:autoSpaceDN w:val="0"/>
              <w:adjustRightInd w:val="0"/>
              <w:rPr>
                <w:color w:val="000000"/>
                <w:sz w:val="14"/>
                <w:szCs w:val="14"/>
              </w:rPr>
            </w:pPr>
            <w:r w:rsidRPr="006476F4">
              <w:rPr>
                <w:color w:val="000000"/>
                <w:sz w:val="14"/>
                <w:szCs w:val="14"/>
              </w:rPr>
              <w:t>Consent from child</w:t>
            </w:r>
          </w:p>
        </w:tc>
        <w:tc>
          <w:tcPr>
            <w:tcW w:w="939" w:type="pct"/>
          </w:tcPr>
          <w:p w:rsidR="00B43BF3" w:rsidRPr="006476F4" w:rsidRDefault="00B43BF3" w:rsidP="00EB4E60">
            <w:pPr>
              <w:autoSpaceDE w:val="0"/>
              <w:autoSpaceDN w:val="0"/>
              <w:adjustRightInd w:val="0"/>
              <w:rPr>
                <w:bCs/>
                <w:color w:val="000000"/>
                <w:sz w:val="14"/>
                <w:szCs w:val="14"/>
              </w:rPr>
            </w:pPr>
            <w:r w:rsidRPr="006476F4">
              <w:rPr>
                <w:bCs/>
                <w:color w:val="000000"/>
                <w:sz w:val="14"/>
                <w:szCs w:val="14"/>
              </w:rPr>
              <w:t xml:space="preserve">All child data collection elements: </w:t>
            </w:r>
          </w:p>
          <w:p w:rsidR="00B43BF3" w:rsidRPr="006476F4" w:rsidRDefault="00B43BF3" w:rsidP="00EB4E60">
            <w:pPr>
              <w:pStyle w:val="ListParagraph"/>
              <w:numPr>
                <w:ilvl w:val="0"/>
                <w:numId w:val="8"/>
              </w:numPr>
              <w:autoSpaceDE w:val="0"/>
              <w:autoSpaceDN w:val="0"/>
              <w:adjustRightInd w:val="0"/>
              <w:ind w:left="229" w:hanging="203"/>
              <w:rPr>
                <w:rFonts w:ascii="Arial" w:hAnsi="Arial" w:cs="Arial"/>
                <w:bCs/>
                <w:color w:val="000000"/>
                <w:sz w:val="14"/>
                <w:szCs w:val="14"/>
              </w:rPr>
            </w:pPr>
            <w:r w:rsidRPr="006476F4">
              <w:rPr>
                <w:rFonts w:ascii="Arial" w:hAnsi="Arial" w:cs="Arial"/>
                <w:bCs/>
                <w:color w:val="000000"/>
                <w:sz w:val="14"/>
                <w:szCs w:val="14"/>
              </w:rPr>
              <w:t xml:space="preserve">cognitive Assessments and physical Measurements </w:t>
            </w:r>
          </w:p>
          <w:p w:rsidR="00B43BF3" w:rsidRPr="006476F4" w:rsidRDefault="00B43BF3" w:rsidP="00EB4E60">
            <w:pPr>
              <w:pStyle w:val="ListParagraph"/>
              <w:numPr>
                <w:ilvl w:val="0"/>
                <w:numId w:val="8"/>
              </w:numPr>
              <w:ind w:left="229" w:hanging="203"/>
              <w:rPr>
                <w:rFonts w:ascii="Arial" w:hAnsi="Arial" w:cs="Arial"/>
                <w:bCs/>
                <w:color w:val="000000"/>
                <w:sz w:val="14"/>
                <w:szCs w:val="14"/>
              </w:rPr>
            </w:pPr>
            <w:r w:rsidRPr="006476F4">
              <w:rPr>
                <w:rFonts w:ascii="Arial" w:hAnsi="Arial" w:cs="Arial"/>
                <w:bCs/>
                <w:color w:val="000000"/>
                <w:sz w:val="14"/>
                <w:szCs w:val="14"/>
              </w:rPr>
              <w:t xml:space="preserve">child  self-completion questionnaire </w:t>
            </w:r>
          </w:p>
          <w:p w:rsidR="00B43BF3" w:rsidRPr="006476F4" w:rsidRDefault="00B43BF3" w:rsidP="00EB4E60">
            <w:pPr>
              <w:autoSpaceDE w:val="0"/>
              <w:autoSpaceDN w:val="0"/>
              <w:adjustRightInd w:val="0"/>
              <w:rPr>
                <w:bCs/>
                <w:color w:val="000000"/>
                <w:sz w:val="14"/>
                <w:szCs w:val="14"/>
              </w:rPr>
            </w:pPr>
            <w:r w:rsidRPr="006476F4">
              <w:rPr>
                <w:bCs/>
                <w:color w:val="000000"/>
                <w:sz w:val="14"/>
                <w:szCs w:val="14"/>
              </w:rPr>
              <w:t>permission to contact the child’s teacher (England &amp; Wales only)</w:t>
            </w:r>
          </w:p>
        </w:tc>
        <w:tc>
          <w:tcPr>
            <w:tcW w:w="1904" w:type="pct"/>
          </w:tcPr>
          <w:p w:rsidR="00B43BF3" w:rsidRPr="006476F4" w:rsidRDefault="00B43BF3" w:rsidP="00EB4E60">
            <w:pPr>
              <w:autoSpaceDE w:val="0"/>
              <w:autoSpaceDN w:val="0"/>
              <w:adjustRightInd w:val="0"/>
              <w:rPr>
                <w:color w:val="000000"/>
                <w:sz w:val="14"/>
                <w:szCs w:val="14"/>
              </w:rPr>
            </w:pPr>
            <w:r w:rsidRPr="006476F4">
              <w:rPr>
                <w:color w:val="000000"/>
                <w:sz w:val="14"/>
                <w:szCs w:val="14"/>
              </w:rPr>
              <w:t xml:space="preserve">This form was used to gain overall consent from the child for their participation in the study as a </w:t>
            </w:r>
            <w:proofErr w:type="gramStart"/>
            <w:r w:rsidRPr="006476F4">
              <w:rPr>
                <w:color w:val="000000"/>
                <w:sz w:val="14"/>
                <w:szCs w:val="14"/>
              </w:rPr>
              <w:t>whole  and</w:t>
            </w:r>
            <w:proofErr w:type="gramEnd"/>
            <w:r w:rsidRPr="006476F4">
              <w:rPr>
                <w:color w:val="000000"/>
                <w:sz w:val="14"/>
                <w:szCs w:val="14"/>
              </w:rPr>
              <w:t xml:space="preserve"> to all individual child elements.</w:t>
            </w:r>
          </w:p>
          <w:p w:rsidR="00B43BF3" w:rsidRPr="006476F4" w:rsidRDefault="00B43BF3" w:rsidP="00EB4E60">
            <w:pPr>
              <w:autoSpaceDE w:val="0"/>
              <w:autoSpaceDN w:val="0"/>
              <w:adjustRightInd w:val="0"/>
              <w:rPr>
                <w:color w:val="000000"/>
                <w:sz w:val="14"/>
                <w:szCs w:val="14"/>
              </w:rPr>
            </w:pPr>
          </w:p>
          <w:p w:rsidR="00B43BF3" w:rsidRPr="006476F4" w:rsidRDefault="00B43BF3" w:rsidP="00EB4E60">
            <w:pPr>
              <w:autoSpaceDE w:val="0"/>
              <w:autoSpaceDN w:val="0"/>
              <w:adjustRightInd w:val="0"/>
              <w:rPr>
                <w:color w:val="000000"/>
                <w:sz w:val="14"/>
                <w:szCs w:val="14"/>
              </w:rPr>
            </w:pPr>
            <w:r w:rsidRPr="006476F4">
              <w:rPr>
                <w:color w:val="000000"/>
                <w:sz w:val="14"/>
                <w:szCs w:val="14"/>
              </w:rPr>
              <w:t>The consent form was split into two parts, the first part was used to communicate all key points to ensure fully informed consent to participation in the study as a whole was achieved, as far as the child was able, specifically:</w:t>
            </w:r>
          </w:p>
          <w:p w:rsidR="00B43BF3" w:rsidRPr="006476F4" w:rsidRDefault="00B43BF3" w:rsidP="00EB4E60">
            <w:pPr>
              <w:autoSpaceDE w:val="0"/>
              <w:autoSpaceDN w:val="0"/>
              <w:adjustRightInd w:val="0"/>
              <w:rPr>
                <w:color w:val="000000"/>
                <w:sz w:val="14"/>
                <w:szCs w:val="14"/>
              </w:rPr>
            </w:pPr>
          </w:p>
          <w:p w:rsidR="00B43BF3" w:rsidRDefault="00B43BF3" w:rsidP="00EB4E60">
            <w:pPr>
              <w:pStyle w:val="ListParagraph"/>
              <w:numPr>
                <w:ilvl w:val="0"/>
                <w:numId w:val="8"/>
              </w:numPr>
              <w:ind w:left="229" w:hanging="203"/>
              <w:rPr>
                <w:rFonts w:ascii="Arial" w:hAnsi="Arial" w:cs="Arial"/>
                <w:bCs/>
                <w:color w:val="000000"/>
                <w:sz w:val="14"/>
                <w:szCs w:val="14"/>
              </w:rPr>
            </w:pPr>
            <w:r>
              <w:rPr>
                <w:rFonts w:ascii="Arial" w:hAnsi="Arial" w:cs="Arial"/>
                <w:bCs/>
                <w:color w:val="000000"/>
                <w:sz w:val="14"/>
                <w:szCs w:val="14"/>
              </w:rPr>
              <w:t xml:space="preserve">What </w:t>
            </w:r>
            <w:r w:rsidRPr="006476F4">
              <w:rPr>
                <w:rFonts w:ascii="Arial" w:hAnsi="Arial" w:cs="Arial"/>
                <w:color w:val="000000"/>
                <w:sz w:val="14"/>
                <w:szCs w:val="14"/>
              </w:rPr>
              <w:t>the survey is for and what it involves as a whole;</w:t>
            </w:r>
            <w:r w:rsidRPr="006476F4">
              <w:rPr>
                <w:rFonts w:ascii="Arial" w:hAnsi="Arial" w:cs="Arial"/>
                <w:bCs/>
                <w:color w:val="000000"/>
                <w:sz w:val="14"/>
                <w:szCs w:val="14"/>
              </w:rPr>
              <w:t xml:space="preserve"> </w:t>
            </w:r>
          </w:p>
          <w:p w:rsidR="00B43BF3" w:rsidRDefault="00B43BF3" w:rsidP="00EB4E60">
            <w:pPr>
              <w:pStyle w:val="ListParagraph"/>
              <w:numPr>
                <w:ilvl w:val="0"/>
                <w:numId w:val="8"/>
              </w:numPr>
              <w:ind w:left="229" w:hanging="203"/>
              <w:rPr>
                <w:rFonts w:ascii="Arial" w:hAnsi="Arial" w:cs="Arial"/>
                <w:bCs/>
                <w:color w:val="000000"/>
                <w:sz w:val="14"/>
                <w:szCs w:val="14"/>
              </w:rPr>
            </w:pPr>
            <w:r>
              <w:rPr>
                <w:rFonts w:ascii="Arial" w:hAnsi="Arial" w:cs="Arial"/>
                <w:color w:val="000000"/>
                <w:sz w:val="14"/>
                <w:szCs w:val="14"/>
              </w:rPr>
              <w:t>W</w:t>
            </w:r>
            <w:r w:rsidRPr="006476F4">
              <w:rPr>
                <w:rFonts w:ascii="Arial" w:hAnsi="Arial" w:cs="Arial"/>
                <w:color w:val="000000"/>
                <w:sz w:val="14"/>
                <w:szCs w:val="14"/>
              </w:rPr>
              <w:t>hat participation is voluntary, that they don’t have to answer any questions they don’t want to, and that they can stop the interview at any time;</w:t>
            </w:r>
            <w:r>
              <w:rPr>
                <w:rFonts w:ascii="Arial" w:hAnsi="Arial" w:cs="Arial"/>
                <w:bCs/>
                <w:color w:val="000000"/>
                <w:sz w:val="14"/>
                <w:szCs w:val="14"/>
              </w:rPr>
              <w:t xml:space="preserve"> </w:t>
            </w:r>
          </w:p>
          <w:p w:rsidR="00B43BF3" w:rsidRPr="006476F4" w:rsidRDefault="00B43BF3" w:rsidP="00EB4E60">
            <w:pPr>
              <w:pStyle w:val="ListParagraph"/>
              <w:numPr>
                <w:ilvl w:val="0"/>
                <w:numId w:val="8"/>
              </w:numPr>
              <w:ind w:left="229" w:hanging="203"/>
              <w:rPr>
                <w:rFonts w:ascii="Arial" w:hAnsi="Arial" w:cs="Arial"/>
                <w:bCs/>
                <w:color w:val="000000"/>
                <w:sz w:val="14"/>
                <w:szCs w:val="14"/>
              </w:rPr>
            </w:pPr>
            <w:r>
              <w:rPr>
                <w:rFonts w:ascii="Arial" w:hAnsi="Arial" w:cs="Arial"/>
                <w:bCs/>
                <w:color w:val="000000"/>
                <w:sz w:val="14"/>
                <w:szCs w:val="14"/>
              </w:rPr>
              <w:t>T</w:t>
            </w:r>
            <w:r w:rsidRPr="006476F4">
              <w:rPr>
                <w:rFonts w:ascii="Arial" w:hAnsi="Arial" w:cs="Arial"/>
                <w:color w:val="000000"/>
                <w:sz w:val="14"/>
                <w:szCs w:val="14"/>
              </w:rPr>
              <w:t>hat participation is voluntary, that they don’t have to answer any questions they don’t want to, and that they can stop the interview at any time;</w:t>
            </w:r>
          </w:p>
          <w:p w:rsidR="00B43BF3" w:rsidRDefault="00B43BF3" w:rsidP="00EB4E60">
            <w:pPr>
              <w:pStyle w:val="ListParagraph"/>
              <w:numPr>
                <w:ilvl w:val="0"/>
                <w:numId w:val="8"/>
              </w:numPr>
              <w:ind w:left="229" w:hanging="203"/>
              <w:rPr>
                <w:rFonts w:ascii="Arial" w:hAnsi="Arial" w:cs="Arial"/>
                <w:bCs/>
                <w:color w:val="000000"/>
                <w:sz w:val="14"/>
                <w:szCs w:val="14"/>
              </w:rPr>
            </w:pPr>
            <w:r>
              <w:rPr>
                <w:rFonts w:ascii="Arial" w:hAnsi="Arial" w:cs="Arial"/>
                <w:color w:val="000000"/>
                <w:sz w:val="14"/>
                <w:szCs w:val="14"/>
              </w:rPr>
              <w:t>T</w:t>
            </w:r>
            <w:r w:rsidRPr="006476F4">
              <w:rPr>
                <w:rFonts w:ascii="Arial" w:hAnsi="Arial" w:cs="Arial"/>
                <w:color w:val="000000"/>
                <w:sz w:val="14"/>
                <w:szCs w:val="14"/>
              </w:rPr>
              <w:t>hat the data will be kept confidentially.</w:t>
            </w:r>
          </w:p>
          <w:p w:rsidR="00B43BF3" w:rsidRPr="006476F4" w:rsidRDefault="00B43BF3" w:rsidP="00EB4E60">
            <w:pPr>
              <w:autoSpaceDE w:val="0"/>
              <w:autoSpaceDN w:val="0"/>
              <w:adjustRightInd w:val="0"/>
              <w:rPr>
                <w:color w:val="000000"/>
                <w:sz w:val="14"/>
                <w:szCs w:val="14"/>
              </w:rPr>
            </w:pPr>
          </w:p>
          <w:p w:rsidR="00B43BF3" w:rsidRPr="006476F4" w:rsidRDefault="00B43BF3" w:rsidP="00EB4E60">
            <w:pPr>
              <w:autoSpaceDE w:val="0"/>
              <w:autoSpaceDN w:val="0"/>
              <w:adjustRightInd w:val="0"/>
              <w:rPr>
                <w:color w:val="000000"/>
                <w:sz w:val="14"/>
                <w:szCs w:val="14"/>
              </w:rPr>
            </w:pPr>
            <w:r w:rsidRPr="006476F4">
              <w:rPr>
                <w:color w:val="000000"/>
                <w:sz w:val="14"/>
                <w:szCs w:val="14"/>
              </w:rPr>
              <w:t>The second part gained was used to consent to the cohort child data-collection elements: cognitive assessments, physical measurements and child self completion questionnaire. In England and Wales only, the consent form also asked the child if they would be willing for their</w:t>
            </w:r>
          </w:p>
        </w:tc>
        <w:tc>
          <w:tcPr>
            <w:tcW w:w="1284" w:type="pct"/>
          </w:tcPr>
          <w:p w:rsidR="00B43BF3" w:rsidRPr="006476F4" w:rsidRDefault="00B43BF3" w:rsidP="00EB4E60">
            <w:pPr>
              <w:autoSpaceDE w:val="0"/>
              <w:autoSpaceDN w:val="0"/>
              <w:adjustRightInd w:val="0"/>
              <w:rPr>
                <w:bCs/>
                <w:i/>
                <w:iCs/>
                <w:color w:val="000000"/>
                <w:sz w:val="14"/>
                <w:szCs w:val="14"/>
              </w:rPr>
            </w:pPr>
            <w:r w:rsidRPr="006476F4">
              <w:rPr>
                <w:bCs/>
                <w:color w:val="000000"/>
                <w:sz w:val="14"/>
                <w:szCs w:val="14"/>
              </w:rPr>
              <w:t>Advance leaflet for child (“</w:t>
            </w:r>
            <w:r w:rsidRPr="006476F4">
              <w:rPr>
                <w:bCs/>
                <w:i/>
                <w:iCs/>
                <w:color w:val="000000"/>
                <w:sz w:val="14"/>
                <w:szCs w:val="14"/>
              </w:rPr>
              <w:t>How can I help with Child of the New Century?”)</w:t>
            </w:r>
          </w:p>
          <w:p w:rsidR="00B43BF3" w:rsidRPr="006476F4" w:rsidRDefault="00B43BF3" w:rsidP="00EB4E60">
            <w:pPr>
              <w:autoSpaceDE w:val="0"/>
              <w:autoSpaceDN w:val="0"/>
              <w:adjustRightInd w:val="0"/>
              <w:rPr>
                <w:bCs/>
                <w:color w:val="000000"/>
                <w:sz w:val="14"/>
                <w:szCs w:val="14"/>
              </w:rPr>
            </w:pPr>
          </w:p>
        </w:tc>
      </w:tr>
      <w:tr w:rsidR="00B43BF3" w:rsidRPr="006476F4" w:rsidTr="00EB4E60">
        <w:tc>
          <w:tcPr>
            <w:tcW w:w="873" w:type="pct"/>
          </w:tcPr>
          <w:p w:rsidR="00B43BF3" w:rsidRPr="006476F4" w:rsidRDefault="00B43BF3" w:rsidP="00EB4E60">
            <w:pPr>
              <w:autoSpaceDE w:val="0"/>
              <w:autoSpaceDN w:val="0"/>
              <w:adjustRightInd w:val="0"/>
              <w:rPr>
                <w:color w:val="000000"/>
                <w:sz w:val="14"/>
                <w:szCs w:val="14"/>
              </w:rPr>
            </w:pPr>
            <w:r w:rsidRPr="006476F4">
              <w:rPr>
                <w:color w:val="000000"/>
                <w:sz w:val="14"/>
                <w:szCs w:val="14"/>
              </w:rPr>
              <w:t>Partner</w:t>
            </w:r>
          </w:p>
        </w:tc>
        <w:tc>
          <w:tcPr>
            <w:tcW w:w="939" w:type="pct"/>
          </w:tcPr>
          <w:p w:rsidR="00B43BF3" w:rsidRPr="006476F4" w:rsidRDefault="00B43BF3" w:rsidP="00EB4E60">
            <w:pPr>
              <w:autoSpaceDE w:val="0"/>
              <w:autoSpaceDN w:val="0"/>
              <w:adjustRightInd w:val="0"/>
              <w:rPr>
                <w:bCs/>
                <w:color w:val="000000"/>
                <w:sz w:val="14"/>
                <w:szCs w:val="14"/>
              </w:rPr>
            </w:pPr>
            <w:r>
              <w:rPr>
                <w:bCs/>
                <w:color w:val="000000"/>
                <w:sz w:val="14"/>
                <w:szCs w:val="14"/>
              </w:rPr>
              <w:t>Partner</w:t>
            </w:r>
            <w:r w:rsidRPr="006476F4">
              <w:rPr>
                <w:bCs/>
                <w:color w:val="000000"/>
                <w:sz w:val="14"/>
                <w:szCs w:val="14"/>
              </w:rPr>
              <w:t xml:space="preserve"> CAPI and CASI and data linkage</w:t>
            </w:r>
          </w:p>
          <w:p w:rsidR="00B43BF3" w:rsidRPr="006476F4" w:rsidRDefault="00B43BF3" w:rsidP="00EB4E60">
            <w:pPr>
              <w:autoSpaceDE w:val="0"/>
              <w:autoSpaceDN w:val="0"/>
              <w:adjustRightInd w:val="0"/>
              <w:rPr>
                <w:bCs/>
                <w:color w:val="000000"/>
                <w:sz w:val="14"/>
                <w:szCs w:val="14"/>
              </w:rPr>
            </w:pPr>
          </w:p>
        </w:tc>
        <w:tc>
          <w:tcPr>
            <w:tcW w:w="1904" w:type="pct"/>
          </w:tcPr>
          <w:p w:rsidR="00B43BF3" w:rsidRPr="006476F4" w:rsidRDefault="00B43BF3" w:rsidP="00EB4E60">
            <w:pPr>
              <w:autoSpaceDE w:val="0"/>
              <w:autoSpaceDN w:val="0"/>
              <w:adjustRightInd w:val="0"/>
              <w:rPr>
                <w:color w:val="000000"/>
                <w:sz w:val="14"/>
                <w:szCs w:val="14"/>
              </w:rPr>
            </w:pPr>
            <w:r w:rsidRPr="006476F4">
              <w:rPr>
                <w:color w:val="000000"/>
                <w:sz w:val="14"/>
                <w:szCs w:val="14"/>
              </w:rPr>
              <w:t>The purpose of this form was to gain consent from the partner to administer the survey, and also to gain permission to link to their economic records (data linkage).</w:t>
            </w:r>
          </w:p>
          <w:p w:rsidR="00B43BF3" w:rsidRPr="006476F4" w:rsidRDefault="00B43BF3" w:rsidP="00EB4E60">
            <w:pPr>
              <w:autoSpaceDE w:val="0"/>
              <w:autoSpaceDN w:val="0"/>
              <w:adjustRightInd w:val="0"/>
              <w:rPr>
                <w:color w:val="000000"/>
                <w:sz w:val="14"/>
                <w:szCs w:val="14"/>
              </w:rPr>
            </w:pPr>
          </w:p>
          <w:p w:rsidR="00B43BF3" w:rsidRPr="006476F4" w:rsidRDefault="00B43BF3" w:rsidP="00EB4E60">
            <w:pPr>
              <w:autoSpaceDE w:val="0"/>
              <w:autoSpaceDN w:val="0"/>
              <w:adjustRightInd w:val="0"/>
              <w:rPr>
                <w:color w:val="000000"/>
                <w:sz w:val="14"/>
                <w:szCs w:val="14"/>
              </w:rPr>
            </w:pPr>
            <w:r w:rsidRPr="006476F4">
              <w:rPr>
                <w:color w:val="000000"/>
                <w:sz w:val="14"/>
                <w:szCs w:val="14"/>
              </w:rPr>
              <w:t>The consent form was split into two parts. The first part was used to gain consent to administer the CAPI and CASI for the partner, and it was necessary for this part of the form to be completed before the interviewer started to administer the CAPI to the partner. The second part was used to gain permission to release the partner’s economic records; this part was completed at the end of the partner interview.</w:t>
            </w:r>
          </w:p>
        </w:tc>
        <w:tc>
          <w:tcPr>
            <w:tcW w:w="1284" w:type="pct"/>
          </w:tcPr>
          <w:p w:rsidR="00B43BF3" w:rsidRPr="006476F4" w:rsidRDefault="00B43BF3" w:rsidP="00EB4E60">
            <w:pPr>
              <w:autoSpaceDE w:val="0"/>
              <w:autoSpaceDN w:val="0"/>
              <w:adjustRightInd w:val="0"/>
              <w:rPr>
                <w:bCs/>
                <w:i/>
                <w:iCs/>
                <w:color w:val="000000"/>
                <w:sz w:val="14"/>
                <w:szCs w:val="14"/>
              </w:rPr>
            </w:pPr>
            <w:r w:rsidRPr="006476F4">
              <w:rPr>
                <w:bCs/>
                <w:color w:val="000000"/>
                <w:sz w:val="14"/>
                <w:szCs w:val="14"/>
              </w:rPr>
              <w:t>Advance leaflet for</w:t>
            </w:r>
            <w:r>
              <w:rPr>
                <w:bCs/>
                <w:color w:val="000000"/>
                <w:sz w:val="14"/>
                <w:szCs w:val="14"/>
              </w:rPr>
              <w:t xml:space="preserve"> </w:t>
            </w:r>
            <w:r w:rsidRPr="006476F4">
              <w:rPr>
                <w:bCs/>
                <w:color w:val="000000"/>
                <w:sz w:val="14"/>
                <w:szCs w:val="14"/>
              </w:rPr>
              <w:t>parents (</w:t>
            </w:r>
            <w:r w:rsidRPr="006476F4">
              <w:rPr>
                <w:bCs/>
                <w:i/>
                <w:iCs/>
                <w:color w:val="000000"/>
                <w:sz w:val="14"/>
                <w:szCs w:val="14"/>
              </w:rPr>
              <w:t>“What is the</w:t>
            </w:r>
            <w:r>
              <w:rPr>
                <w:bCs/>
                <w:i/>
                <w:iCs/>
                <w:color w:val="000000"/>
                <w:sz w:val="14"/>
                <w:szCs w:val="14"/>
              </w:rPr>
              <w:t xml:space="preserve"> </w:t>
            </w:r>
            <w:r w:rsidRPr="006476F4">
              <w:rPr>
                <w:bCs/>
                <w:i/>
                <w:iCs/>
                <w:color w:val="000000"/>
                <w:sz w:val="14"/>
                <w:szCs w:val="14"/>
              </w:rPr>
              <w:t>Child of the New</w:t>
            </w:r>
            <w:r>
              <w:rPr>
                <w:bCs/>
                <w:i/>
                <w:iCs/>
                <w:color w:val="000000"/>
                <w:sz w:val="14"/>
                <w:szCs w:val="14"/>
              </w:rPr>
              <w:t xml:space="preserve"> </w:t>
            </w:r>
            <w:r w:rsidRPr="006476F4">
              <w:rPr>
                <w:bCs/>
                <w:i/>
                <w:iCs/>
                <w:color w:val="000000"/>
                <w:sz w:val="14"/>
                <w:szCs w:val="14"/>
              </w:rPr>
              <w:t xml:space="preserve">Century age 11 </w:t>
            </w:r>
            <w:proofErr w:type="gramStart"/>
            <w:r w:rsidRPr="006476F4">
              <w:rPr>
                <w:bCs/>
                <w:i/>
                <w:iCs/>
                <w:color w:val="000000"/>
                <w:sz w:val="14"/>
                <w:szCs w:val="14"/>
              </w:rPr>
              <w:t>survey</w:t>
            </w:r>
            <w:proofErr w:type="gramEnd"/>
            <w:r w:rsidRPr="006476F4">
              <w:rPr>
                <w:bCs/>
                <w:i/>
                <w:iCs/>
                <w:color w:val="000000"/>
                <w:sz w:val="14"/>
                <w:szCs w:val="14"/>
              </w:rPr>
              <w:t xml:space="preserve">?”) </w:t>
            </w:r>
            <w:r w:rsidRPr="006476F4">
              <w:rPr>
                <w:bCs/>
                <w:color w:val="000000"/>
                <w:sz w:val="14"/>
                <w:szCs w:val="14"/>
              </w:rPr>
              <w:t xml:space="preserve">and data linkage leaflet </w:t>
            </w:r>
            <w:r w:rsidRPr="006476F4">
              <w:rPr>
                <w:bCs/>
                <w:i/>
                <w:iCs/>
                <w:color w:val="000000"/>
                <w:sz w:val="14"/>
                <w:szCs w:val="14"/>
              </w:rPr>
              <w:t xml:space="preserve">(“Is there any other information we would like?”) </w:t>
            </w:r>
          </w:p>
          <w:p w:rsidR="00B43BF3" w:rsidRPr="006476F4" w:rsidRDefault="00B43BF3" w:rsidP="00EB4E60">
            <w:pPr>
              <w:autoSpaceDE w:val="0"/>
              <w:autoSpaceDN w:val="0"/>
              <w:adjustRightInd w:val="0"/>
              <w:rPr>
                <w:bCs/>
                <w:i/>
                <w:iCs/>
                <w:color w:val="000000"/>
                <w:sz w:val="14"/>
                <w:szCs w:val="14"/>
              </w:rPr>
            </w:pPr>
          </w:p>
          <w:p w:rsidR="00B43BF3" w:rsidRPr="006476F4" w:rsidRDefault="00B43BF3" w:rsidP="00EB4E60">
            <w:pPr>
              <w:autoSpaceDE w:val="0"/>
              <w:autoSpaceDN w:val="0"/>
              <w:adjustRightInd w:val="0"/>
              <w:rPr>
                <w:bCs/>
                <w:color w:val="000000"/>
                <w:sz w:val="14"/>
                <w:szCs w:val="14"/>
              </w:rPr>
            </w:pPr>
            <w:r w:rsidRPr="006476F4">
              <w:rPr>
                <w:bCs/>
                <w:color w:val="000000"/>
                <w:sz w:val="14"/>
                <w:szCs w:val="14"/>
              </w:rPr>
              <w:t>(Plus potentially,</w:t>
            </w:r>
            <w:r>
              <w:rPr>
                <w:bCs/>
                <w:color w:val="000000"/>
                <w:sz w:val="14"/>
                <w:szCs w:val="14"/>
              </w:rPr>
              <w:t xml:space="preserve"> </w:t>
            </w:r>
            <w:r w:rsidRPr="006476F4">
              <w:rPr>
                <w:bCs/>
                <w:color w:val="000000"/>
                <w:sz w:val="14"/>
                <w:szCs w:val="14"/>
              </w:rPr>
              <w:t>partner letter)</w:t>
            </w:r>
          </w:p>
          <w:p w:rsidR="00B43BF3" w:rsidRPr="006476F4" w:rsidRDefault="00B43BF3" w:rsidP="00EB4E60">
            <w:pPr>
              <w:autoSpaceDE w:val="0"/>
              <w:autoSpaceDN w:val="0"/>
              <w:adjustRightInd w:val="0"/>
              <w:rPr>
                <w:bCs/>
                <w:color w:val="000000"/>
                <w:sz w:val="14"/>
                <w:szCs w:val="14"/>
              </w:rPr>
            </w:pPr>
          </w:p>
        </w:tc>
      </w:tr>
    </w:tbl>
    <w:p w:rsidR="007E2A95" w:rsidRPr="007E2A95" w:rsidRDefault="007E2A95" w:rsidP="007E2A95">
      <w:pPr>
        <w:autoSpaceDE w:val="0"/>
        <w:autoSpaceDN w:val="0"/>
        <w:adjustRightInd w:val="0"/>
        <w:rPr>
          <w:color w:val="000000"/>
          <w:sz w:val="20"/>
          <w:szCs w:val="20"/>
        </w:rPr>
      </w:pPr>
    </w:p>
    <w:p w:rsidR="00B43BF3" w:rsidRDefault="00B43BF3">
      <w:pPr>
        <w:rPr>
          <w:bCs/>
          <w:color w:val="000000"/>
          <w:sz w:val="20"/>
          <w:szCs w:val="20"/>
        </w:rPr>
      </w:pPr>
      <w:r>
        <w:rPr>
          <w:bCs/>
          <w:color w:val="000000"/>
          <w:sz w:val="20"/>
          <w:szCs w:val="20"/>
        </w:rPr>
        <w:br w:type="page"/>
      </w:r>
    </w:p>
    <w:p w:rsidR="000F7528" w:rsidRDefault="000F7528" w:rsidP="000F7528">
      <w:pPr>
        <w:autoSpaceDE w:val="0"/>
        <w:autoSpaceDN w:val="0"/>
        <w:adjustRightInd w:val="0"/>
        <w:rPr>
          <w:bCs/>
          <w:sz w:val="20"/>
          <w:szCs w:val="20"/>
        </w:rPr>
      </w:pPr>
      <w:r>
        <w:rPr>
          <w:bCs/>
          <w:color w:val="000000"/>
          <w:sz w:val="20"/>
          <w:szCs w:val="20"/>
        </w:rPr>
        <w:lastRenderedPageBreak/>
        <w:t>35</w:t>
      </w:r>
      <w:r w:rsidRPr="00224898">
        <w:rPr>
          <w:bCs/>
          <w:color w:val="000000"/>
          <w:sz w:val="20"/>
          <w:szCs w:val="20"/>
        </w:rPr>
        <w:t>.</w:t>
      </w:r>
      <w:r>
        <w:rPr>
          <w:b/>
          <w:bCs/>
          <w:color w:val="000000"/>
          <w:sz w:val="20"/>
          <w:szCs w:val="20"/>
        </w:rPr>
        <w:tab/>
      </w:r>
      <w:r>
        <w:rPr>
          <w:bCs/>
          <w:sz w:val="20"/>
          <w:szCs w:val="20"/>
        </w:rPr>
        <w:t>The rates of consent in these different areas are shown below.</w:t>
      </w:r>
    </w:p>
    <w:p w:rsidR="007E2A95" w:rsidRDefault="007E2A95" w:rsidP="007E2A95">
      <w:pPr>
        <w:autoSpaceDE w:val="0"/>
        <w:autoSpaceDN w:val="0"/>
        <w:adjustRightInd w:val="0"/>
        <w:rPr>
          <w:b/>
          <w:bCs/>
          <w:color w:val="000000"/>
        </w:rPr>
      </w:pPr>
    </w:p>
    <w:tbl>
      <w:tblPr>
        <w:tblStyle w:val="TableGrid"/>
        <w:tblW w:w="0" w:type="auto"/>
        <w:tblLook w:val="04A0"/>
      </w:tblPr>
      <w:tblGrid>
        <w:gridCol w:w="2802"/>
        <w:gridCol w:w="3690"/>
        <w:gridCol w:w="828"/>
        <w:gridCol w:w="972"/>
        <w:gridCol w:w="950"/>
      </w:tblGrid>
      <w:tr w:rsidR="000E5840" w:rsidRPr="000E5840" w:rsidTr="000E5840">
        <w:trPr>
          <w:cantSplit/>
          <w:tblHeader/>
        </w:trPr>
        <w:tc>
          <w:tcPr>
            <w:tcW w:w="2802" w:type="dxa"/>
            <w:shd w:val="clear" w:color="auto" w:fill="000000" w:themeFill="text1"/>
            <w:vAlign w:val="center"/>
          </w:tcPr>
          <w:p w:rsidR="000E5840" w:rsidRPr="000E5840" w:rsidRDefault="000E5840" w:rsidP="00EB4E60">
            <w:pPr>
              <w:autoSpaceDE w:val="0"/>
              <w:autoSpaceDN w:val="0"/>
              <w:adjustRightInd w:val="0"/>
              <w:rPr>
                <w:b/>
                <w:bCs/>
                <w:sz w:val="20"/>
                <w:szCs w:val="20"/>
              </w:rPr>
            </w:pPr>
            <w:r w:rsidRPr="000E5840">
              <w:rPr>
                <w:b/>
                <w:bCs/>
                <w:sz w:val="20"/>
                <w:szCs w:val="20"/>
              </w:rPr>
              <w:t>Consent  form</w:t>
            </w:r>
          </w:p>
        </w:tc>
        <w:tc>
          <w:tcPr>
            <w:tcW w:w="3690" w:type="dxa"/>
            <w:shd w:val="clear" w:color="auto" w:fill="000000" w:themeFill="text1"/>
            <w:vAlign w:val="center"/>
          </w:tcPr>
          <w:p w:rsidR="000E5840" w:rsidRPr="000E5840" w:rsidRDefault="000E5840" w:rsidP="00EB4E60">
            <w:pPr>
              <w:autoSpaceDE w:val="0"/>
              <w:autoSpaceDN w:val="0"/>
              <w:adjustRightInd w:val="0"/>
              <w:rPr>
                <w:b/>
                <w:bCs/>
                <w:sz w:val="20"/>
                <w:szCs w:val="20"/>
              </w:rPr>
            </w:pPr>
            <w:r w:rsidRPr="000E5840">
              <w:rPr>
                <w:b/>
                <w:bCs/>
                <w:sz w:val="20"/>
                <w:szCs w:val="20"/>
              </w:rPr>
              <w:t>Purpose</w:t>
            </w:r>
          </w:p>
        </w:tc>
        <w:tc>
          <w:tcPr>
            <w:tcW w:w="0" w:type="auto"/>
            <w:shd w:val="clear" w:color="auto" w:fill="000000" w:themeFill="text1"/>
            <w:vAlign w:val="center"/>
          </w:tcPr>
          <w:p w:rsidR="000E5840" w:rsidRPr="000E5840" w:rsidRDefault="000E5840" w:rsidP="00EB4E60">
            <w:pPr>
              <w:autoSpaceDE w:val="0"/>
              <w:autoSpaceDN w:val="0"/>
              <w:adjustRightInd w:val="0"/>
              <w:rPr>
                <w:b/>
                <w:bCs/>
                <w:sz w:val="20"/>
                <w:szCs w:val="20"/>
              </w:rPr>
            </w:pPr>
            <w:r w:rsidRPr="000E5840">
              <w:rPr>
                <w:b/>
                <w:bCs/>
                <w:sz w:val="20"/>
                <w:szCs w:val="20"/>
              </w:rPr>
              <w:t>Target</w:t>
            </w:r>
          </w:p>
        </w:tc>
        <w:tc>
          <w:tcPr>
            <w:tcW w:w="0" w:type="auto"/>
            <w:shd w:val="clear" w:color="auto" w:fill="000000" w:themeFill="text1"/>
          </w:tcPr>
          <w:p w:rsidR="000E5840" w:rsidRPr="000E5840" w:rsidRDefault="000E5840" w:rsidP="00EB4E60">
            <w:pPr>
              <w:autoSpaceDE w:val="0"/>
              <w:autoSpaceDN w:val="0"/>
              <w:adjustRightInd w:val="0"/>
              <w:rPr>
                <w:b/>
                <w:bCs/>
                <w:sz w:val="20"/>
                <w:szCs w:val="20"/>
              </w:rPr>
            </w:pPr>
            <w:r w:rsidRPr="000E5840">
              <w:rPr>
                <w:b/>
                <w:bCs/>
                <w:sz w:val="20"/>
                <w:szCs w:val="20"/>
              </w:rPr>
              <w:t>Number</w:t>
            </w:r>
          </w:p>
        </w:tc>
        <w:tc>
          <w:tcPr>
            <w:tcW w:w="0" w:type="auto"/>
            <w:shd w:val="clear" w:color="auto" w:fill="000000" w:themeFill="text1"/>
          </w:tcPr>
          <w:p w:rsidR="000E5840" w:rsidRPr="000E5840" w:rsidRDefault="000E5840" w:rsidP="00EB4E60">
            <w:pPr>
              <w:autoSpaceDE w:val="0"/>
              <w:autoSpaceDN w:val="0"/>
              <w:adjustRightInd w:val="0"/>
              <w:rPr>
                <w:b/>
                <w:bCs/>
                <w:sz w:val="20"/>
                <w:szCs w:val="20"/>
              </w:rPr>
            </w:pPr>
            <w:r w:rsidRPr="000E5840">
              <w:rPr>
                <w:b/>
                <w:bCs/>
                <w:sz w:val="20"/>
                <w:szCs w:val="20"/>
              </w:rPr>
              <w:t>Percent</w:t>
            </w:r>
          </w:p>
        </w:tc>
      </w:tr>
      <w:tr w:rsidR="000E5840" w:rsidRPr="000E5840" w:rsidTr="000E5840">
        <w:tc>
          <w:tcPr>
            <w:tcW w:w="2802" w:type="dxa"/>
          </w:tcPr>
          <w:p w:rsidR="000E5840" w:rsidRPr="000E5840" w:rsidRDefault="000E5840" w:rsidP="00EB4E60">
            <w:pPr>
              <w:autoSpaceDE w:val="0"/>
              <w:autoSpaceDN w:val="0"/>
              <w:adjustRightInd w:val="0"/>
              <w:rPr>
                <w:bCs/>
                <w:sz w:val="20"/>
                <w:szCs w:val="20"/>
              </w:rPr>
            </w:pPr>
            <w:r w:rsidRPr="000E5840">
              <w:rPr>
                <w:color w:val="000000"/>
                <w:sz w:val="20"/>
                <w:szCs w:val="20"/>
              </w:rPr>
              <w:t>Main parent/guardian</w:t>
            </w:r>
          </w:p>
        </w:tc>
        <w:tc>
          <w:tcPr>
            <w:tcW w:w="3690" w:type="dxa"/>
          </w:tcPr>
          <w:p w:rsidR="000E5840" w:rsidRPr="000E5840" w:rsidRDefault="000E5840" w:rsidP="00EB4E60">
            <w:pPr>
              <w:pStyle w:val="ListParagraph"/>
              <w:numPr>
                <w:ilvl w:val="0"/>
                <w:numId w:val="8"/>
              </w:numPr>
              <w:autoSpaceDE w:val="0"/>
              <w:autoSpaceDN w:val="0"/>
              <w:adjustRightInd w:val="0"/>
              <w:ind w:left="194" w:hanging="218"/>
              <w:rPr>
                <w:rFonts w:ascii="Arial" w:hAnsi="Arial" w:cs="Arial"/>
                <w:color w:val="000000"/>
                <w:sz w:val="20"/>
                <w:szCs w:val="20"/>
              </w:rPr>
            </w:pPr>
            <w:r w:rsidRPr="000E5840">
              <w:rPr>
                <w:rFonts w:ascii="Arial" w:hAnsi="Arial" w:cs="Arial"/>
                <w:color w:val="000000"/>
                <w:sz w:val="20"/>
                <w:szCs w:val="20"/>
              </w:rPr>
              <w:t>Consent to administer the survey</w:t>
            </w:r>
          </w:p>
          <w:p w:rsidR="000E5840" w:rsidRPr="000E5840" w:rsidRDefault="000E5840" w:rsidP="00B43BF3">
            <w:pPr>
              <w:pStyle w:val="ListParagraph"/>
              <w:numPr>
                <w:ilvl w:val="0"/>
                <w:numId w:val="8"/>
              </w:numPr>
              <w:autoSpaceDE w:val="0"/>
              <w:autoSpaceDN w:val="0"/>
              <w:adjustRightInd w:val="0"/>
              <w:ind w:left="194" w:hanging="218"/>
              <w:rPr>
                <w:rFonts w:ascii="Arial" w:hAnsi="Arial" w:cs="Arial"/>
                <w:bCs/>
                <w:sz w:val="20"/>
                <w:szCs w:val="20"/>
              </w:rPr>
            </w:pPr>
            <w:r w:rsidRPr="000E5840">
              <w:rPr>
                <w:rFonts w:ascii="Arial" w:hAnsi="Arial" w:cs="Arial"/>
                <w:color w:val="000000"/>
                <w:sz w:val="20"/>
                <w:szCs w:val="20"/>
              </w:rPr>
              <w:t xml:space="preserve">Permission to link to the respondents economic records (data linkage) </w:t>
            </w:r>
          </w:p>
        </w:tc>
        <w:tc>
          <w:tcPr>
            <w:tcW w:w="0" w:type="auto"/>
          </w:tcPr>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tc>
        <w:tc>
          <w:tcPr>
            <w:tcW w:w="0" w:type="auto"/>
          </w:tcPr>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tc>
        <w:tc>
          <w:tcPr>
            <w:tcW w:w="0" w:type="auto"/>
          </w:tcPr>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Pr>
                <w:rFonts w:ascii="Arial" w:hAnsi="Arial" w:cs="Arial"/>
                <w:bCs/>
                <w:sz w:val="20"/>
                <w:szCs w:val="20"/>
              </w:rPr>
              <w:t>%</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Pr>
                <w:rFonts w:ascii="Arial" w:hAnsi="Arial" w:cs="Arial"/>
                <w:bCs/>
                <w:sz w:val="20"/>
                <w:szCs w:val="20"/>
              </w:rPr>
              <w:t>%</w:t>
            </w:r>
          </w:p>
        </w:tc>
      </w:tr>
      <w:tr w:rsidR="000E5840" w:rsidRPr="000E5840" w:rsidTr="000E5840">
        <w:tc>
          <w:tcPr>
            <w:tcW w:w="2802" w:type="dxa"/>
          </w:tcPr>
          <w:p w:rsidR="000E5840" w:rsidRPr="000E5840" w:rsidRDefault="000E5840" w:rsidP="00EB4E60">
            <w:pPr>
              <w:autoSpaceDE w:val="0"/>
              <w:autoSpaceDN w:val="0"/>
              <w:adjustRightInd w:val="0"/>
              <w:rPr>
                <w:color w:val="000000"/>
                <w:sz w:val="20"/>
                <w:szCs w:val="20"/>
              </w:rPr>
            </w:pPr>
            <w:r w:rsidRPr="000E5840">
              <w:rPr>
                <w:color w:val="000000"/>
                <w:sz w:val="20"/>
                <w:szCs w:val="20"/>
              </w:rPr>
              <w:t xml:space="preserve">Child elements </w:t>
            </w:r>
            <w:r w:rsidRPr="000E5840">
              <w:rPr>
                <w:bCs/>
                <w:color w:val="000000"/>
                <w:sz w:val="20"/>
                <w:szCs w:val="20"/>
              </w:rPr>
              <w:t>(completed by either the main parent OR the partner)</w:t>
            </w:r>
          </w:p>
        </w:tc>
        <w:tc>
          <w:tcPr>
            <w:tcW w:w="3690" w:type="dxa"/>
          </w:tcPr>
          <w:p w:rsidR="000E5840" w:rsidRPr="000E5840" w:rsidRDefault="000E5840" w:rsidP="00EB4E60">
            <w:pPr>
              <w:autoSpaceDE w:val="0"/>
              <w:autoSpaceDN w:val="0"/>
              <w:adjustRightInd w:val="0"/>
              <w:ind w:left="26"/>
              <w:rPr>
                <w:bCs/>
                <w:color w:val="000000"/>
                <w:sz w:val="20"/>
                <w:szCs w:val="20"/>
              </w:rPr>
            </w:pPr>
            <w:r w:rsidRPr="000E5840">
              <w:rPr>
                <w:bCs/>
                <w:color w:val="000000"/>
                <w:sz w:val="20"/>
                <w:szCs w:val="20"/>
              </w:rPr>
              <w:t>Consent to:</w:t>
            </w:r>
          </w:p>
          <w:p w:rsidR="000E5840" w:rsidRPr="000E5840" w:rsidRDefault="000E5840" w:rsidP="00EB4E60">
            <w:pPr>
              <w:pStyle w:val="ListParagraph"/>
              <w:numPr>
                <w:ilvl w:val="0"/>
                <w:numId w:val="8"/>
              </w:numPr>
              <w:autoSpaceDE w:val="0"/>
              <w:autoSpaceDN w:val="0"/>
              <w:adjustRightInd w:val="0"/>
              <w:ind w:left="229" w:hanging="203"/>
              <w:rPr>
                <w:rFonts w:ascii="Arial" w:hAnsi="Arial" w:cs="Arial"/>
                <w:bCs/>
                <w:color w:val="000000"/>
                <w:sz w:val="20"/>
                <w:szCs w:val="20"/>
              </w:rPr>
            </w:pPr>
            <w:r w:rsidRPr="000E5840">
              <w:rPr>
                <w:rFonts w:ascii="Arial" w:hAnsi="Arial" w:cs="Arial"/>
                <w:bCs/>
                <w:color w:val="000000"/>
                <w:sz w:val="20"/>
                <w:szCs w:val="20"/>
              </w:rPr>
              <w:t xml:space="preserve">cognitive Assessments </w:t>
            </w:r>
          </w:p>
          <w:p w:rsidR="000E5840" w:rsidRPr="000E5840" w:rsidRDefault="000E5840" w:rsidP="00EB4E60">
            <w:pPr>
              <w:pStyle w:val="ListParagraph"/>
              <w:numPr>
                <w:ilvl w:val="0"/>
                <w:numId w:val="8"/>
              </w:numPr>
              <w:autoSpaceDE w:val="0"/>
              <w:autoSpaceDN w:val="0"/>
              <w:adjustRightInd w:val="0"/>
              <w:ind w:left="229" w:hanging="203"/>
              <w:rPr>
                <w:rFonts w:ascii="Arial" w:hAnsi="Arial" w:cs="Arial"/>
                <w:bCs/>
                <w:color w:val="000000"/>
                <w:sz w:val="20"/>
                <w:szCs w:val="20"/>
              </w:rPr>
            </w:pPr>
            <w:r w:rsidRPr="000E5840">
              <w:rPr>
                <w:rFonts w:ascii="Arial" w:hAnsi="Arial" w:cs="Arial"/>
                <w:bCs/>
                <w:color w:val="000000"/>
                <w:sz w:val="20"/>
                <w:szCs w:val="20"/>
              </w:rPr>
              <w:t xml:space="preserve">physical Measurements </w:t>
            </w:r>
          </w:p>
          <w:p w:rsidR="000E5840" w:rsidRPr="000E5840" w:rsidRDefault="000E5840" w:rsidP="00EB4E60">
            <w:pPr>
              <w:pStyle w:val="ListParagraph"/>
              <w:numPr>
                <w:ilvl w:val="0"/>
                <w:numId w:val="8"/>
              </w:numPr>
              <w:ind w:left="229" w:hanging="203"/>
              <w:rPr>
                <w:rFonts w:ascii="Arial" w:hAnsi="Arial" w:cs="Arial"/>
                <w:bCs/>
                <w:color w:val="000000"/>
                <w:sz w:val="20"/>
                <w:szCs w:val="20"/>
              </w:rPr>
            </w:pPr>
            <w:r w:rsidRPr="000E5840">
              <w:rPr>
                <w:rFonts w:ascii="Arial" w:hAnsi="Arial" w:cs="Arial"/>
                <w:bCs/>
                <w:color w:val="000000"/>
                <w:sz w:val="20"/>
                <w:szCs w:val="20"/>
              </w:rPr>
              <w:t xml:space="preserve">child  self-completion questionnaire </w:t>
            </w:r>
          </w:p>
          <w:p w:rsidR="000E5840" w:rsidRPr="000E5840" w:rsidRDefault="000E5840" w:rsidP="00EB4E60">
            <w:pPr>
              <w:pStyle w:val="ListParagraph"/>
              <w:numPr>
                <w:ilvl w:val="0"/>
                <w:numId w:val="8"/>
              </w:numPr>
              <w:ind w:left="229" w:hanging="203"/>
              <w:rPr>
                <w:rFonts w:ascii="Arial" w:hAnsi="Arial" w:cs="Arial"/>
                <w:color w:val="000000"/>
                <w:sz w:val="20"/>
                <w:szCs w:val="20"/>
              </w:rPr>
            </w:pPr>
            <w:r w:rsidRPr="000E5840">
              <w:rPr>
                <w:rFonts w:ascii="Arial" w:hAnsi="Arial" w:cs="Arial"/>
                <w:bCs/>
                <w:color w:val="000000"/>
                <w:sz w:val="20"/>
                <w:szCs w:val="20"/>
              </w:rPr>
              <w:t>permission to contact the child’s teacher (England &amp; Wales only)</w:t>
            </w:r>
          </w:p>
        </w:tc>
        <w:tc>
          <w:tcPr>
            <w:tcW w:w="0" w:type="auto"/>
          </w:tcPr>
          <w:p w:rsidR="000E5840" w:rsidRPr="000E5840" w:rsidRDefault="000E5840" w:rsidP="00EB4E60">
            <w:pPr>
              <w:autoSpaceDE w:val="0"/>
              <w:autoSpaceDN w:val="0"/>
              <w:adjustRightInd w:val="0"/>
              <w:ind w:left="1"/>
              <w:rPr>
                <w:bCs/>
                <w:sz w:val="20"/>
                <w:szCs w:val="20"/>
              </w:rPr>
            </w:pP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sidRPr="000E5840">
              <w:rPr>
                <w:rFonts w:ascii="Arial" w:hAnsi="Arial" w:cs="Arial"/>
                <w:bCs/>
                <w:sz w:val="20"/>
                <w:szCs w:val="20"/>
              </w:rPr>
              <w:t>n</w:t>
            </w:r>
          </w:p>
          <w:p w:rsidR="000E5840" w:rsidRPr="000E5840" w:rsidRDefault="000E5840" w:rsidP="00EB4E60">
            <w:pPr>
              <w:autoSpaceDE w:val="0"/>
              <w:autoSpaceDN w:val="0"/>
              <w:adjustRightInd w:val="0"/>
              <w:rPr>
                <w:bCs/>
                <w:color w:val="000000"/>
                <w:sz w:val="20"/>
                <w:szCs w:val="20"/>
              </w:rPr>
            </w:pPr>
          </w:p>
        </w:tc>
        <w:tc>
          <w:tcPr>
            <w:tcW w:w="0" w:type="auto"/>
          </w:tcPr>
          <w:p w:rsidR="000E5840" w:rsidRPr="000E5840" w:rsidRDefault="000E5840" w:rsidP="00EB4E60">
            <w:pPr>
              <w:autoSpaceDE w:val="0"/>
              <w:autoSpaceDN w:val="0"/>
              <w:adjustRightInd w:val="0"/>
              <w:ind w:left="1"/>
              <w:rPr>
                <w:bCs/>
                <w:sz w:val="20"/>
                <w:szCs w:val="20"/>
              </w:rPr>
            </w:pP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sidRPr="000E5840">
              <w:rPr>
                <w:rFonts w:ascii="Arial" w:hAnsi="Arial" w:cs="Arial"/>
                <w:bCs/>
                <w:sz w:val="20"/>
                <w:szCs w:val="20"/>
              </w:rPr>
              <w:t>n</w:t>
            </w:r>
          </w:p>
          <w:p w:rsidR="000E5840" w:rsidRPr="000E5840" w:rsidRDefault="000E5840" w:rsidP="00EB4E60">
            <w:pPr>
              <w:autoSpaceDE w:val="0"/>
              <w:autoSpaceDN w:val="0"/>
              <w:adjustRightInd w:val="0"/>
              <w:rPr>
                <w:bCs/>
                <w:color w:val="000000"/>
                <w:sz w:val="20"/>
                <w:szCs w:val="20"/>
              </w:rPr>
            </w:pPr>
          </w:p>
        </w:tc>
        <w:tc>
          <w:tcPr>
            <w:tcW w:w="0" w:type="auto"/>
          </w:tcPr>
          <w:p w:rsidR="000E5840" w:rsidRPr="000E5840" w:rsidRDefault="000E5840" w:rsidP="00EB4E60">
            <w:pPr>
              <w:autoSpaceDE w:val="0"/>
              <w:autoSpaceDN w:val="0"/>
              <w:adjustRightInd w:val="0"/>
              <w:ind w:left="1"/>
              <w:rPr>
                <w:bCs/>
                <w:sz w:val="20"/>
                <w:szCs w:val="20"/>
              </w:rPr>
            </w:pP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Pr>
                <w:rFonts w:ascii="Arial" w:hAnsi="Arial" w:cs="Arial"/>
                <w:bCs/>
                <w:sz w:val="20"/>
                <w:szCs w:val="20"/>
              </w:rPr>
              <w:t>%</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Pr>
                <w:rFonts w:ascii="Arial" w:hAnsi="Arial" w:cs="Arial"/>
                <w:bCs/>
                <w:sz w:val="20"/>
                <w:szCs w:val="20"/>
              </w:rPr>
              <w:t>%</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Pr>
                <w:rFonts w:ascii="Arial" w:hAnsi="Arial" w:cs="Arial"/>
                <w:bCs/>
                <w:sz w:val="20"/>
                <w:szCs w:val="20"/>
              </w:rPr>
              <w:t>%</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Pr>
                <w:rFonts w:ascii="Arial" w:hAnsi="Arial" w:cs="Arial"/>
                <w:bCs/>
                <w:sz w:val="20"/>
                <w:szCs w:val="20"/>
              </w:rPr>
              <w:t>%</w:t>
            </w:r>
          </w:p>
          <w:p w:rsidR="000E5840" w:rsidRPr="000E5840" w:rsidRDefault="000E5840" w:rsidP="00EB4E60">
            <w:pPr>
              <w:autoSpaceDE w:val="0"/>
              <w:autoSpaceDN w:val="0"/>
              <w:adjustRightInd w:val="0"/>
              <w:rPr>
                <w:bCs/>
                <w:color w:val="000000"/>
                <w:sz w:val="20"/>
                <w:szCs w:val="20"/>
              </w:rPr>
            </w:pPr>
          </w:p>
        </w:tc>
      </w:tr>
      <w:tr w:rsidR="000E5840" w:rsidRPr="000E5840" w:rsidTr="000E5840">
        <w:tc>
          <w:tcPr>
            <w:tcW w:w="2802" w:type="dxa"/>
          </w:tcPr>
          <w:p w:rsidR="000E5840" w:rsidRPr="000E5840" w:rsidRDefault="000E5840" w:rsidP="00EB4E60">
            <w:pPr>
              <w:autoSpaceDE w:val="0"/>
              <w:autoSpaceDN w:val="0"/>
              <w:adjustRightInd w:val="0"/>
              <w:rPr>
                <w:color w:val="000000"/>
                <w:sz w:val="20"/>
                <w:szCs w:val="20"/>
              </w:rPr>
            </w:pPr>
            <w:r w:rsidRPr="000E5840">
              <w:rPr>
                <w:color w:val="000000"/>
                <w:sz w:val="20"/>
                <w:szCs w:val="20"/>
              </w:rPr>
              <w:t>Consent from child</w:t>
            </w:r>
          </w:p>
        </w:tc>
        <w:tc>
          <w:tcPr>
            <w:tcW w:w="3690" w:type="dxa"/>
          </w:tcPr>
          <w:p w:rsidR="000E5840" w:rsidRPr="000E5840" w:rsidRDefault="000E5840" w:rsidP="00EB4E60">
            <w:pPr>
              <w:autoSpaceDE w:val="0"/>
              <w:autoSpaceDN w:val="0"/>
              <w:adjustRightInd w:val="0"/>
              <w:ind w:left="26"/>
              <w:rPr>
                <w:bCs/>
                <w:color w:val="000000"/>
                <w:sz w:val="20"/>
                <w:szCs w:val="20"/>
              </w:rPr>
            </w:pPr>
            <w:r w:rsidRPr="000E5840">
              <w:rPr>
                <w:bCs/>
                <w:color w:val="000000"/>
                <w:sz w:val="20"/>
                <w:szCs w:val="20"/>
              </w:rPr>
              <w:t>Consent to:</w:t>
            </w:r>
          </w:p>
          <w:p w:rsidR="000E5840" w:rsidRPr="000E5840" w:rsidRDefault="000E5840" w:rsidP="00EB4E60">
            <w:pPr>
              <w:pStyle w:val="ListParagraph"/>
              <w:numPr>
                <w:ilvl w:val="0"/>
                <w:numId w:val="8"/>
              </w:numPr>
              <w:autoSpaceDE w:val="0"/>
              <w:autoSpaceDN w:val="0"/>
              <w:adjustRightInd w:val="0"/>
              <w:ind w:left="229" w:hanging="203"/>
              <w:rPr>
                <w:rFonts w:ascii="Arial" w:hAnsi="Arial" w:cs="Arial"/>
                <w:bCs/>
                <w:color w:val="000000"/>
                <w:sz w:val="20"/>
                <w:szCs w:val="20"/>
              </w:rPr>
            </w:pPr>
            <w:r w:rsidRPr="000E5840">
              <w:rPr>
                <w:rFonts w:ascii="Arial" w:hAnsi="Arial" w:cs="Arial"/>
                <w:bCs/>
                <w:color w:val="000000"/>
                <w:sz w:val="20"/>
                <w:szCs w:val="20"/>
              </w:rPr>
              <w:t xml:space="preserve">cognitive Assessments </w:t>
            </w:r>
          </w:p>
          <w:p w:rsidR="000E5840" w:rsidRPr="000E5840" w:rsidRDefault="000E5840" w:rsidP="00EB4E60">
            <w:pPr>
              <w:pStyle w:val="ListParagraph"/>
              <w:numPr>
                <w:ilvl w:val="0"/>
                <w:numId w:val="8"/>
              </w:numPr>
              <w:autoSpaceDE w:val="0"/>
              <w:autoSpaceDN w:val="0"/>
              <w:adjustRightInd w:val="0"/>
              <w:ind w:left="229" w:hanging="203"/>
              <w:rPr>
                <w:rFonts w:ascii="Arial" w:hAnsi="Arial" w:cs="Arial"/>
                <w:bCs/>
                <w:color w:val="000000"/>
                <w:sz w:val="20"/>
                <w:szCs w:val="20"/>
              </w:rPr>
            </w:pPr>
            <w:r w:rsidRPr="000E5840">
              <w:rPr>
                <w:rFonts w:ascii="Arial" w:hAnsi="Arial" w:cs="Arial"/>
                <w:bCs/>
                <w:color w:val="000000"/>
                <w:sz w:val="20"/>
                <w:szCs w:val="20"/>
              </w:rPr>
              <w:t xml:space="preserve">physical Measurements </w:t>
            </w:r>
          </w:p>
          <w:p w:rsidR="000E5840" w:rsidRPr="000E5840" w:rsidRDefault="000E5840" w:rsidP="00EB4E60">
            <w:pPr>
              <w:pStyle w:val="ListParagraph"/>
              <w:numPr>
                <w:ilvl w:val="0"/>
                <w:numId w:val="8"/>
              </w:numPr>
              <w:ind w:left="229" w:hanging="203"/>
              <w:rPr>
                <w:rFonts w:ascii="Arial" w:hAnsi="Arial" w:cs="Arial"/>
                <w:bCs/>
                <w:color w:val="000000"/>
                <w:sz w:val="20"/>
                <w:szCs w:val="20"/>
              </w:rPr>
            </w:pPr>
            <w:r w:rsidRPr="000E5840">
              <w:rPr>
                <w:rFonts w:ascii="Arial" w:hAnsi="Arial" w:cs="Arial"/>
                <w:bCs/>
                <w:color w:val="000000"/>
                <w:sz w:val="20"/>
                <w:szCs w:val="20"/>
              </w:rPr>
              <w:t xml:space="preserve">child  self-completion questionnaire </w:t>
            </w:r>
          </w:p>
          <w:p w:rsidR="000E5840" w:rsidRPr="000E5840" w:rsidRDefault="000E5840" w:rsidP="00EB4E60">
            <w:pPr>
              <w:pStyle w:val="ListParagraph"/>
              <w:numPr>
                <w:ilvl w:val="0"/>
                <w:numId w:val="8"/>
              </w:numPr>
              <w:ind w:left="229" w:hanging="203"/>
              <w:rPr>
                <w:rFonts w:ascii="Arial" w:hAnsi="Arial" w:cs="Arial"/>
                <w:color w:val="000000"/>
                <w:sz w:val="20"/>
                <w:szCs w:val="20"/>
              </w:rPr>
            </w:pPr>
            <w:r w:rsidRPr="000E5840">
              <w:rPr>
                <w:rFonts w:ascii="Arial" w:hAnsi="Arial" w:cs="Arial"/>
                <w:bCs/>
                <w:color w:val="000000"/>
                <w:sz w:val="20"/>
                <w:szCs w:val="20"/>
              </w:rPr>
              <w:t>permission to contact the child’s teacher (England &amp; Wales only)</w:t>
            </w:r>
          </w:p>
        </w:tc>
        <w:tc>
          <w:tcPr>
            <w:tcW w:w="0" w:type="auto"/>
          </w:tcPr>
          <w:p w:rsidR="000E5840" w:rsidRPr="000E5840" w:rsidRDefault="000E5840" w:rsidP="00EB4E60">
            <w:pPr>
              <w:autoSpaceDE w:val="0"/>
              <w:autoSpaceDN w:val="0"/>
              <w:adjustRightInd w:val="0"/>
              <w:ind w:left="1"/>
              <w:rPr>
                <w:bCs/>
                <w:sz w:val="20"/>
                <w:szCs w:val="20"/>
              </w:rPr>
            </w:pP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sidRPr="000E5840">
              <w:rPr>
                <w:rFonts w:ascii="Arial" w:hAnsi="Arial" w:cs="Arial"/>
                <w:bCs/>
                <w:sz w:val="20"/>
                <w:szCs w:val="20"/>
              </w:rPr>
              <w:t>n</w:t>
            </w:r>
          </w:p>
          <w:p w:rsidR="000E5840" w:rsidRPr="000E5840" w:rsidRDefault="000E5840" w:rsidP="00EB4E60">
            <w:pPr>
              <w:autoSpaceDE w:val="0"/>
              <w:autoSpaceDN w:val="0"/>
              <w:adjustRightInd w:val="0"/>
              <w:rPr>
                <w:bCs/>
                <w:color w:val="000000"/>
                <w:sz w:val="20"/>
                <w:szCs w:val="20"/>
              </w:rPr>
            </w:pPr>
          </w:p>
        </w:tc>
        <w:tc>
          <w:tcPr>
            <w:tcW w:w="0" w:type="auto"/>
          </w:tcPr>
          <w:p w:rsidR="000E5840" w:rsidRPr="000E5840" w:rsidRDefault="000E5840" w:rsidP="00EB4E60">
            <w:pPr>
              <w:autoSpaceDE w:val="0"/>
              <w:autoSpaceDN w:val="0"/>
              <w:adjustRightInd w:val="0"/>
              <w:ind w:left="1"/>
              <w:rPr>
                <w:bCs/>
                <w:sz w:val="20"/>
                <w:szCs w:val="20"/>
              </w:rPr>
            </w:pP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sidRPr="000E5840">
              <w:rPr>
                <w:rFonts w:ascii="Arial" w:hAnsi="Arial" w:cs="Arial"/>
                <w:bCs/>
                <w:sz w:val="20"/>
                <w:szCs w:val="20"/>
              </w:rPr>
              <w:t>n</w:t>
            </w:r>
          </w:p>
          <w:p w:rsidR="000E5840" w:rsidRPr="000E5840" w:rsidRDefault="000E5840" w:rsidP="00EB4E60">
            <w:pPr>
              <w:autoSpaceDE w:val="0"/>
              <w:autoSpaceDN w:val="0"/>
              <w:adjustRightInd w:val="0"/>
              <w:rPr>
                <w:bCs/>
                <w:color w:val="000000"/>
                <w:sz w:val="20"/>
                <w:szCs w:val="20"/>
              </w:rPr>
            </w:pPr>
          </w:p>
        </w:tc>
        <w:tc>
          <w:tcPr>
            <w:tcW w:w="0" w:type="auto"/>
          </w:tcPr>
          <w:p w:rsidR="000E5840" w:rsidRPr="000E5840" w:rsidRDefault="000E5840" w:rsidP="00EB4E60">
            <w:pPr>
              <w:autoSpaceDE w:val="0"/>
              <w:autoSpaceDN w:val="0"/>
              <w:adjustRightInd w:val="0"/>
              <w:ind w:left="1"/>
              <w:rPr>
                <w:bCs/>
                <w:sz w:val="20"/>
                <w:szCs w:val="20"/>
              </w:rPr>
            </w:pP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Pr>
                <w:rFonts w:ascii="Arial" w:hAnsi="Arial" w:cs="Arial"/>
                <w:bCs/>
                <w:sz w:val="20"/>
                <w:szCs w:val="20"/>
              </w:rPr>
              <w:t>%</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Pr>
                <w:rFonts w:ascii="Arial" w:hAnsi="Arial" w:cs="Arial"/>
                <w:bCs/>
                <w:sz w:val="20"/>
                <w:szCs w:val="20"/>
              </w:rPr>
              <w:t>%</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Pr>
                <w:rFonts w:ascii="Arial" w:hAnsi="Arial" w:cs="Arial"/>
                <w:bCs/>
                <w:sz w:val="20"/>
                <w:szCs w:val="20"/>
              </w:rPr>
              <w:t>%</w:t>
            </w:r>
          </w:p>
          <w:p w:rsidR="000E5840" w:rsidRPr="000E5840" w:rsidRDefault="000E5840" w:rsidP="00EB4E60">
            <w:pPr>
              <w:pStyle w:val="ListParagraph"/>
              <w:numPr>
                <w:ilvl w:val="0"/>
                <w:numId w:val="8"/>
              </w:numPr>
              <w:autoSpaceDE w:val="0"/>
              <w:autoSpaceDN w:val="0"/>
              <w:adjustRightInd w:val="0"/>
              <w:ind w:left="219" w:hanging="218"/>
              <w:rPr>
                <w:bCs/>
                <w:color w:val="000000"/>
                <w:sz w:val="20"/>
                <w:szCs w:val="20"/>
              </w:rPr>
            </w:pPr>
            <w:r>
              <w:rPr>
                <w:rFonts w:ascii="Arial" w:hAnsi="Arial" w:cs="Arial"/>
                <w:bCs/>
                <w:sz w:val="20"/>
                <w:szCs w:val="20"/>
              </w:rPr>
              <w:t>%</w:t>
            </w:r>
          </w:p>
          <w:p w:rsidR="000E5840" w:rsidRPr="000E5840" w:rsidRDefault="000E5840" w:rsidP="00EB4E60">
            <w:pPr>
              <w:autoSpaceDE w:val="0"/>
              <w:autoSpaceDN w:val="0"/>
              <w:adjustRightInd w:val="0"/>
              <w:rPr>
                <w:bCs/>
                <w:color w:val="000000"/>
                <w:sz w:val="20"/>
                <w:szCs w:val="20"/>
              </w:rPr>
            </w:pPr>
          </w:p>
        </w:tc>
      </w:tr>
      <w:tr w:rsidR="000E5840" w:rsidRPr="000E5840" w:rsidTr="000E5840">
        <w:tc>
          <w:tcPr>
            <w:tcW w:w="2802" w:type="dxa"/>
          </w:tcPr>
          <w:p w:rsidR="000E5840" w:rsidRPr="000E5840" w:rsidRDefault="000E5840" w:rsidP="00EB4E60">
            <w:pPr>
              <w:autoSpaceDE w:val="0"/>
              <w:autoSpaceDN w:val="0"/>
              <w:adjustRightInd w:val="0"/>
              <w:rPr>
                <w:color w:val="000000"/>
                <w:sz w:val="20"/>
                <w:szCs w:val="20"/>
              </w:rPr>
            </w:pPr>
            <w:r w:rsidRPr="000E5840">
              <w:rPr>
                <w:color w:val="000000"/>
                <w:sz w:val="20"/>
                <w:szCs w:val="20"/>
              </w:rPr>
              <w:t>Partner</w:t>
            </w:r>
          </w:p>
        </w:tc>
        <w:tc>
          <w:tcPr>
            <w:tcW w:w="3690" w:type="dxa"/>
          </w:tcPr>
          <w:p w:rsidR="000E5840" w:rsidRPr="000E5840" w:rsidRDefault="000E5840" w:rsidP="00EB4E60">
            <w:pPr>
              <w:pStyle w:val="ListParagraph"/>
              <w:numPr>
                <w:ilvl w:val="0"/>
                <w:numId w:val="8"/>
              </w:numPr>
              <w:autoSpaceDE w:val="0"/>
              <w:autoSpaceDN w:val="0"/>
              <w:adjustRightInd w:val="0"/>
              <w:ind w:left="194" w:hanging="218"/>
              <w:rPr>
                <w:rFonts w:ascii="Arial" w:hAnsi="Arial" w:cs="Arial"/>
                <w:color w:val="000000"/>
                <w:sz w:val="20"/>
                <w:szCs w:val="20"/>
              </w:rPr>
            </w:pPr>
            <w:r w:rsidRPr="000E5840">
              <w:rPr>
                <w:rFonts w:ascii="Arial" w:hAnsi="Arial" w:cs="Arial"/>
                <w:color w:val="000000"/>
                <w:sz w:val="20"/>
                <w:szCs w:val="20"/>
              </w:rPr>
              <w:t>Consent to administer the survey</w:t>
            </w:r>
          </w:p>
          <w:p w:rsidR="000E5840" w:rsidRPr="000E5840" w:rsidRDefault="000E5840" w:rsidP="00EB4E60">
            <w:pPr>
              <w:pStyle w:val="ListParagraph"/>
              <w:numPr>
                <w:ilvl w:val="0"/>
                <w:numId w:val="8"/>
              </w:numPr>
              <w:autoSpaceDE w:val="0"/>
              <w:autoSpaceDN w:val="0"/>
              <w:adjustRightInd w:val="0"/>
              <w:ind w:left="194" w:hanging="218"/>
              <w:rPr>
                <w:rFonts w:ascii="Arial" w:hAnsi="Arial" w:cs="Arial"/>
                <w:bCs/>
                <w:sz w:val="20"/>
                <w:szCs w:val="20"/>
              </w:rPr>
            </w:pPr>
            <w:r w:rsidRPr="000E5840">
              <w:rPr>
                <w:rFonts w:ascii="Arial" w:hAnsi="Arial" w:cs="Arial"/>
                <w:color w:val="000000"/>
                <w:sz w:val="20"/>
                <w:szCs w:val="20"/>
              </w:rPr>
              <w:t xml:space="preserve">Permission to link to the respondents economic records (data linkage). </w:t>
            </w:r>
          </w:p>
        </w:tc>
        <w:tc>
          <w:tcPr>
            <w:tcW w:w="0" w:type="auto"/>
          </w:tcPr>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tc>
        <w:tc>
          <w:tcPr>
            <w:tcW w:w="0" w:type="auto"/>
          </w:tcPr>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sidRPr="000E5840">
              <w:rPr>
                <w:rFonts w:ascii="Arial" w:hAnsi="Arial" w:cs="Arial"/>
                <w:bCs/>
                <w:sz w:val="20"/>
                <w:szCs w:val="20"/>
              </w:rPr>
              <w:t>n</w:t>
            </w:r>
          </w:p>
        </w:tc>
        <w:tc>
          <w:tcPr>
            <w:tcW w:w="0" w:type="auto"/>
          </w:tcPr>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Pr>
                <w:rFonts w:ascii="Arial" w:hAnsi="Arial" w:cs="Arial"/>
                <w:bCs/>
                <w:sz w:val="20"/>
                <w:szCs w:val="20"/>
              </w:rPr>
              <w:t>%</w:t>
            </w:r>
          </w:p>
          <w:p w:rsidR="000E5840" w:rsidRPr="000E5840" w:rsidRDefault="000E5840" w:rsidP="00EB4E60">
            <w:pPr>
              <w:pStyle w:val="ListParagraph"/>
              <w:numPr>
                <w:ilvl w:val="0"/>
                <w:numId w:val="8"/>
              </w:numPr>
              <w:autoSpaceDE w:val="0"/>
              <w:autoSpaceDN w:val="0"/>
              <w:adjustRightInd w:val="0"/>
              <w:ind w:left="219" w:hanging="218"/>
              <w:rPr>
                <w:rFonts w:ascii="Arial" w:hAnsi="Arial" w:cs="Arial"/>
                <w:bCs/>
                <w:sz w:val="20"/>
                <w:szCs w:val="20"/>
              </w:rPr>
            </w:pPr>
            <w:r>
              <w:rPr>
                <w:rFonts w:ascii="Arial" w:hAnsi="Arial" w:cs="Arial"/>
                <w:bCs/>
                <w:sz w:val="20"/>
                <w:szCs w:val="20"/>
              </w:rPr>
              <w:t>%</w:t>
            </w:r>
          </w:p>
        </w:tc>
      </w:tr>
    </w:tbl>
    <w:p w:rsidR="00B43BF3" w:rsidRDefault="00B43BF3" w:rsidP="007E2A95">
      <w:pPr>
        <w:autoSpaceDE w:val="0"/>
        <w:autoSpaceDN w:val="0"/>
        <w:adjustRightInd w:val="0"/>
        <w:rPr>
          <w:b/>
          <w:bCs/>
          <w:color w:val="000000"/>
        </w:rPr>
      </w:pPr>
    </w:p>
    <w:p w:rsidR="00B43BF3" w:rsidRDefault="00B43BF3" w:rsidP="00B43BF3">
      <w:pPr>
        <w:rPr>
          <w:bCs/>
          <w:sz w:val="20"/>
          <w:szCs w:val="20"/>
        </w:rPr>
      </w:pPr>
      <w:r>
        <w:rPr>
          <w:bCs/>
          <w:sz w:val="20"/>
          <w:szCs w:val="20"/>
        </w:rPr>
        <w:t>31.</w:t>
      </w:r>
      <w:r>
        <w:rPr>
          <w:bCs/>
          <w:sz w:val="20"/>
          <w:szCs w:val="20"/>
        </w:rPr>
        <w:tab/>
      </w:r>
      <w:r w:rsidRPr="00CA608A">
        <w:rPr>
          <w:bCs/>
          <w:sz w:val="20"/>
          <w:szCs w:val="20"/>
        </w:rPr>
        <w:t>Examples of letters, leaflets and consent forms used for MCS surveys are reproduced</w:t>
      </w:r>
      <w:r>
        <w:rPr>
          <w:bCs/>
          <w:sz w:val="20"/>
          <w:szCs w:val="20"/>
        </w:rPr>
        <w:t xml:space="preserve"> in the Annex </w:t>
      </w:r>
      <w:r w:rsidRPr="00CA608A">
        <w:rPr>
          <w:bCs/>
          <w:sz w:val="20"/>
          <w:szCs w:val="20"/>
        </w:rPr>
        <w:t>below</w:t>
      </w:r>
    </w:p>
    <w:p w:rsidR="00364F0C" w:rsidRDefault="00364F0C" w:rsidP="003F39A3">
      <w:pPr>
        <w:rPr>
          <w:bCs/>
          <w:sz w:val="20"/>
          <w:szCs w:val="20"/>
        </w:rPr>
      </w:pPr>
    </w:p>
    <w:p w:rsidR="001272F0" w:rsidRPr="001272F0" w:rsidRDefault="001272F0" w:rsidP="003F39A3">
      <w:pPr>
        <w:rPr>
          <w:b/>
          <w:bCs/>
          <w:szCs w:val="20"/>
        </w:rPr>
      </w:pPr>
      <w:r w:rsidRPr="001272F0">
        <w:rPr>
          <w:b/>
          <w:bCs/>
          <w:szCs w:val="20"/>
        </w:rPr>
        <w:t>Further information</w:t>
      </w:r>
    </w:p>
    <w:p w:rsidR="001272F0" w:rsidRDefault="001272F0" w:rsidP="003F39A3">
      <w:pPr>
        <w:rPr>
          <w:bCs/>
          <w:sz w:val="20"/>
          <w:szCs w:val="26"/>
        </w:rPr>
      </w:pPr>
    </w:p>
    <w:p w:rsidR="001272F0" w:rsidRDefault="00531A2F" w:rsidP="003F39A3">
      <w:pPr>
        <w:rPr>
          <w:bCs/>
          <w:sz w:val="20"/>
          <w:szCs w:val="20"/>
        </w:rPr>
      </w:pPr>
      <w:r>
        <w:rPr>
          <w:bCs/>
          <w:sz w:val="20"/>
          <w:szCs w:val="26"/>
        </w:rPr>
        <w:t>n</w:t>
      </w:r>
      <w:r w:rsidR="001272F0">
        <w:rPr>
          <w:bCs/>
          <w:sz w:val="20"/>
          <w:szCs w:val="26"/>
        </w:rPr>
        <w:t>.</w:t>
      </w:r>
      <w:r w:rsidR="001272F0">
        <w:rPr>
          <w:bCs/>
          <w:sz w:val="20"/>
          <w:szCs w:val="26"/>
        </w:rPr>
        <w:tab/>
        <w:t>Further information is available from the CLS website (</w:t>
      </w:r>
      <w:hyperlink r:id="rId12" w:history="1">
        <w:r w:rsidR="001272F0" w:rsidRPr="00701E43">
          <w:rPr>
            <w:rStyle w:val="Hyperlink"/>
            <w:bCs/>
            <w:sz w:val="20"/>
            <w:szCs w:val="26"/>
          </w:rPr>
          <w:t>http://www.cls.ioe.ac.uk/</w:t>
        </w:r>
      </w:hyperlink>
      <w:r w:rsidR="001272F0">
        <w:rPr>
          <w:bCs/>
          <w:sz w:val="20"/>
          <w:szCs w:val="26"/>
        </w:rPr>
        <w:t xml:space="preserve">) or by emailing: </w:t>
      </w:r>
      <w:hyperlink r:id="rId13" w:history="1">
        <w:r w:rsidR="001272F0" w:rsidRPr="00AA3F50">
          <w:rPr>
            <w:rStyle w:val="Hyperlink"/>
            <w:sz w:val="20"/>
          </w:rPr>
          <w:t>clsfeedback@ioe.ac.uk</w:t>
        </w:r>
      </w:hyperlink>
      <w:r w:rsidR="001272F0">
        <w:rPr>
          <w:sz w:val="20"/>
        </w:rPr>
        <w:t>.  This document will be updated as new</w:t>
      </w:r>
      <w:r w:rsidR="001272F0">
        <w:rPr>
          <w:bCs/>
          <w:sz w:val="20"/>
          <w:szCs w:val="20"/>
        </w:rPr>
        <w:t xml:space="preserve"> MCS datasets are available.</w:t>
      </w:r>
    </w:p>
    <w:p w:rsidR="001272F0" w:rsidRDefault="001272F0">
      <w:pPr>
        <w:rPr>
          <w:bCs/>
          <w:sz w:val="20"/>
          <w:szCs w:val="20"/>
        </w:rPr>
      </w:pPr>
      <w:r>
        <w:rPr>
          <w:bCs/>
          <w:sz w:val="20"/>
          <w:szCs w:val="20"/>
        </w:rPr>
        <w:br w:type="page"/>
      </w:r>
    </w:p>
    <w:p w:rsidR="001E2198" w:rsidRDefault="001E2198" w:rsidP="001E2198">
      <w:pPr>
        <w:pBdr>
          <w:bottom w:val="single" w:sz="4" w:space="1" w:color="auto"/>
        </w:pBdr>
        <w:rPr>
          <w:b/>
          <w:bCs/>
          <w:sz w:val="26"/>
          <w:szCs w:val="26"/>
        </w:rPr>
      </w:pPr>
      <w:r>
        <w:rPr>
          <w:b/>
          <w:bCs/>
          <w:sz w:val="26"/>
          <w:szCs w:val="26"/>
        </w:rPr>
        <w:lastRenderedPageBreak/>
        <w:t>Annex</w:t>
      </w:r>
      <w:r w:rsidR="00A729FB" w:rsidRPr="00117E2D">
        <w:rPr>
          <w:b/>
          <w:szCs w:val="20"/>
        </w:rPr>
        <w:t>: Examples of letters, leaflets and consent forms</w:t>
      </w:r>
    </w:p>
    <w:p w:rsidR="00A729FB" w:rsidRPr="00117E2D" w:rsidRDefault="00A729FB" w:rsidP="00A729FB">
      <w:pPr>
        <w:autoSpaceDE w:val="0"/>
        <w:autoSpaceDN w:val="0"/>
        <w:adjustRightInd w:val="0"/>
        <w:rPr>
          <w:szCs w:val="20"/>
        </w:rPr>
      </w:pPr>
    </w:p>
    <w:p w:rsidR="00A729FB" w:rsidRPr="00117E2D" w:rsidRDefault="00A729FB" w:rsidP="00A729FB">
      <w:pPr>
        <w:autoSpaceDE w:val="0"/>
        <w:autoSpaceDN w:val="0"/>
        <w:adjustRightInd w:val="0"/>
        <w:rPr>
          <w:b/>
          <w:szCs w:val="20"/>
        </w:rPr>
      </w:pPr>
      <w:r w:rsidRPr="00117E2D">
        <w:rPr>
          <w:szCs w:val="20"/>
        </w:rPr>
        <w:t xml:space="preserve">Examples of letters, leaflets and consent forms used for various </w:t>
      </w:r>
      <w:r>
        <w:rPr>
          <w:szCs w:val="20"/>
        </w:rPr>
        <w:t>MC</w:t>
      </w:r>
      <w:r w:rsidRPr="00117E2D">
        <w:rPr>
          <w:szCs w:val="20"/>
        </w:rPr>
        <w:t>S surveys are reproduced below</w:t>
      </w:r>
      <w:r>
        <w:rPr>
          <w:szCs w:val="20"/>
        </w:rPr>
        <w:t xml:space="preserve"> as follows</w:t>
      </w:r>
    </w:p>
    <w:p w:rsidR="00A729FB" w:rsidRDefault="00A729FB" w:rsidP="00A729FB">
      <w:pPr>
        <w:rPr>
          <w:sz w:val="20"/>
          <w:szCs w:val="2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33"/>
        <w:gridCol w:w="1209"/>
      </w:tblGrid>
      <w:tr w:rsidR="00A729FB" w:rsidRPr="008500CD" w:rsidTr="003F39A3">
        <w:tc>
          <w:tcPr>
            <w:tcW w:w="4346" w:type="pct"/>
          </w:tcPr>
          <w:p w:rsidR="00A729FB" w:rsidRPr="008500CD" w:rsidRDefault="00A729FB" w:rsidP="003F39A3">
            <w:pPr>
              <w:spacing w:before="120" w:after="120"/>
            </w:pPr>
          </w:p>
        </w:tc>
        <w:tc>
          <w:tcPr>
            <w:tcW w:w="654" w:type="pct"/>
          </w:tcPr>
          <w:p w:rsidR="00A729FB" w:rsidRPr="008500CD" w:rsidRDefault="00A729FB" w:rsidP="003F39A3">
            <w:pPr>
              <w:spacing w:before="120" w:after="120"/>
              <w:jc w:val="center"/>
              <w:rPr>
                <w:b/>
                <w:i/>
              </w:rPr>
            </w:pPr>
            <w:r w:rsidRPr="008500CD">
              <w:rPr>
                <w:b/>
                <w:i/>
              </w:rPr>
              <w:t>Page</w:t>
            </w:r>
          </w:p>
        </w:tc>
      </w:tr>
      <w:tr w:rsidR="00A729FB" w:rsidRPr="008500CD" w:rsidTr="003F39A3">
        <w:tc>
          <w:tcPr>
            <w:tcW w:w="4346" w:type="pct"/>
          </w:tcPr>
          <w:p w:rsidR="00A729FB" w:rsidRPr="00FB1CB0" w:rsidRDefault="000648EB" w:rsidP="000648EB">
            <w:pPr>
              <w:pStyle w:val="ListParagraph"/>
              <w:numPr>
                <w:ilvl w:val="0"/>
                <w:numId w:val="1"/>
              </w:numPr>
              <w:spacing w:before="120" w:after="120"/>
              <w:rPr>
                <w:rFonts w:ascii="Arial" w:hAnsi="Arial" w:cs="Arial"/>
              </w:rPr>
            </w:pPr>
            <w:r>
              <w:rPr>
                <w:rFonts w:ascii="Arial" w:hAnsi="Arial" w:cs="Arial"/>
              </w:rPr>
              <w:t>MCS1 Letters and Leaflets</w:t>
            </w:r>
          </w:p>
        </w:tc>
        <w:tc>
          <w:tcPr>
            <w:tcW w:w="654" w:type="pct"/>
          </w:tcPr>
          <w:p w:rsidR="00A729FB" w:rsidRPr="008500CD" w:rsidRDefault="00A729FB" w:rsidP="003F39A3">
            <w:pPr>
              <w:spacing w:before="120" w:after="120"/>
              <w:jc w:val="center"/>
            </w:pPr>
          </w:p>
        </w:tc>
      </w:tr>
      <w:tr w:rsidR="000648EB" w:rsidRPr="008500CD" w:rsidTr="003F39A3">
        <w:tc>
          <w:tcPr>
            <w:tcW w:w="4346" w:type="pct"/>
          </w:tcPr>
          <w:p w:rsidR="000648EB" w:rsidRDefault="000648EB" w:rsidP="00A729FB">
            <w:pPr>
              <w:pStyle w:val="ListParagraph"/>
              <w:numPr>
                <w:ilvl w:val="0"/>
                <w:numId w:val="1"/>
              </w:numPr>
              <w:spacing w:before="120" w:after="120"/>
              <w:rPr>
                <w:rFonts w:ascii="Arial" w:hAnsi="Arial" w:cs="Arial"/>
              </w:rPr>
            </w:pPr>
            <w:r>
              <w:rPr>
                <w:rFonts w:ascii="Arial" w:hAnsi="Arial" w:cs="Arial"/>
              </w:rPr>
              <w:t>MCS1</w:t>
            </w:r>
            <w:r w:rsidRPr="00FB1CB0">
              <w:rPr>
                <w:rFonts w:ascii="Arial" w:hAnsi="Arial" w:cs="Arial"/>
              </w:rPr>
              <w:t xml:space="preserve"> Consent Form</w:t>
            </w:r>
            <w:r>
              <w:rPr>
                <w:rFonts w:ascii="Arial" w:hAnsi="Arial" w:cs="Arial"/>
              </w:rPr>
              <w:t>s</w:t>
            </w:r>
          </w:p>
        </w:tc>
        <w:tc>
          <w:tcPr>
            <w:tcW w:w="654" w:type="pct"/>
          </w:tcPr>
          <w:p w:rsidR="000648EB" w:rsidRPr="008500CD" w:rsidRDefault="000648EB" w:rsidP="003F39A3">
            <w:pPr>
              <w:spacing w:before="120" w:after="120"/>
              <w:jc w:val="center"/>
            </w:pPr>
          </w:p>
        </w:tc>
      </w:tr>
      <w:tr w:rsidR="00A729FB" w:rsidRPr="008500CD" w:rsidTr="003F39A3">
        <w:tc>
          <w:tcPr>
            <w:tcW w:w="4346" w:type="pct"/>
          </w:tcPr>
          <w:p w:rsidR="00A729FB" w:rsidRPr="00FB1CB0" w:rsidRDefault="000648EB" w:rsidP="000648EB">
            <w:pPr>
              <w:pStyle w:val="ListParagraph"/>
              <w:numPr>
                <w:ilvl w:val="0"/>
                <w:numId w:val="1"/>
              </w:numPr>
              <w:spacing w:before="120" w:after="120"/>
              <w:rPr>
                <w:rFonts w:ascii="Arial" w:hAnsi="Arial" w:cs="Arial"/>
                <w:sz w:val="20"/>
                <w:szCs w:val="20"/>
              </w:rPr>
            </w:pPr>
            <w:r>
              <w:rPr>
                <w:rFonts w:ascii="Arial" w:hAnsi="Arial" w:cs="Arial"/>
              </w:rPr>
              <w:t>MCS2 Letters and Leaflets</w:t>
            </w:r>
          </w:p>
        </w:tc>
        <w:tc>
          <w:tcPr>
            <w:tcW w:w="654" w:type="pct"/>
          </w:tcPr>
          <w:p w:rsidR="00A729FB" w:rsidRPr="008500CD" w:rsidRDefault="00A729FB" w:rsidP="003F39A3">
            <w:pPr>
              <w:spacing w:before="120" w:after="120"/>
              <w:jc w:val="center"/>
            </w:pPr>
          </w:p>
        </w:tc>
      </w:tr>
      <w:tr w:rsidR="000648EB" w:rsidRPr="008500CD" w:rsidTr="003F39A3">
        <w:tc>
          <w:tcPr>
            <w:tcW w:w="4346" w:type="pct"/>
          </w:tcPr>
          <w:p w:rsidR="000648EB" w:rsidRPr="00FB1CB0" w:rsidRDefault="000648EB" w:rsidP="0087029B">
            <w:pPr>
              <w:pStyle w:val="ListParagraph"/>
              <w:numPr>
                <w:ilvl w:val="0"/>
                <w:numId w:val="1"/>
              </w:numPr>
              <w:spacing w:before="120" w:after="120"/>
              <w:rPr>
                <w:rFonts w:ascii="Arial" w:hAnsi="Arial" w:cs="Arial"/>
                <w:sz w:val="20"/>
                <w:szCs w:val="20"/>
              </w:rPr>
            </w:pPr>
            <w:r>
              <w:rPr>
                <w:rFonts w:ascii="Arial" w:hAnsi="Arial" w:cs="Arial"/>
              </w:rPr>
              <w:t>MCS2 Consent</w:t>
            </w:r>
            <w:r w:rsidRPr="00FB1CB0">
              <w:rPr>
                <w:rFonts w:ascii="Arial" w:hAnsi="Arial" w:cs="Arial"/>
              </w:rPr>
              <w:t xml:space="preserve"> Form</w:t>
            </w:r>
            <w:r>
              <w:rPr>
                <w:rFonts w:ascii="Arial" w:hAnsi="Arial" w:cs="Arial"/>
              </w:rPr>
              <w:t>s</w:t>
            </w:r>
            <w:r w:rsidRPr="00FB1CB0">
              <w:rPr>
                <w:rFonts w:ascii="Arial" w:hAnsi="Arial" w:cs="Arial"/>
                <w:sz w:val="20"/>
                <w:szCs w:val="20"/>
              </w:rPr>
              <w:t xml:space="preserve"> </w:t>
            </w:r>
          </w:p>
        </w:tc>
        <w:tc>
          <w:tcPr>
            <w:tcW w:w="654" w:type="pct"/>
          </w:tcPr>
          <w:p w:rsidR="000648EB" w:rsidRPr="008500CD" w:rsidRDefault="000648EB" w:rsidP="003F39A3">
            <w:pPr>
              <w:spacing w:before="120" w:after="120"/>
              <w:jc w:val="center"/>
            </w:pPr>
          </w:p>
        </w:tc>
      </w:tr>
      <w:tr w:rsidR="000648EB" w:rsidRPr="008500CD" w:rsidTr="003F39A3">
        <w:tc>
          <w:tcPr>
            <w:tcW w:w="4346" w:type="pct"/>
          </w:tcPr>
          <w:p w:rsidR="000648EB" w:rsidRPr="00FB1CB0" w:rsidRDefault="000648EB" w:rsidP="000648EB">
            <w:pPr>
              <w:pStyle w:val="ListParagraph"/>
              <w:numPr>
                <w:ilvl w:val="0"/>
                <w:numId w:val="1"/>
              </w:numPr>
              <w:spacing w:before="120" w:after="120"/>
              <w:rPr>
                <w:rFonts w:ascii="Arial" w:hAnsi="Arial" w:cs="Arial"/>
                <w:sz w:val="20"/>
                <w:szCs w:val="20"/>
              </w:rPr>
            </w:pPr>
            <w:r>
              <w:rPr>
                <w:rFonts w:ascii="Arial" w:hAnsi="Arial" w:cs="Arial"/>
              </w:rPr>
              <w:t>MCS3 Letters and Leaflets</w:t>
            </w:r>
          </w:p>
        </w:tc>
        <w:tc>
          <w:tcPr>
            <w:tcW w:w="654" w:type="pct"/>
          </w:tcPr>
          <w:p w:rsidR="000648EB" w:rsidRPr="008500CD" w:rsidRDefault="000648EB" w:rsidP="003F39A3">
            <w:pPr>
              <w:spacing w:before="120" w:after="120"/>
              <w:jc w:val="center"/>
            </w:pPr>
          </w:p>
        </w:tc>
      </w:tr>
      <w:tr w:rsidR="000648EB" w:rsidRPr="008500CD" w:rsidTr="003F39A3">
        <w:tc>
          <w:tcPr>
            <w:tcW w:w="4346" w:type="pct"/>
          </w:tcPr>
          <w:p w:rsidR="000648EB" w:rsidRPr="00FB1CB0" w:rsidRDefault="000648EB" w:rsidP="0087029B">
            <w:pPr>
              <w:pStyle w:val="ListParagraph"/>
              <w:numPr>
                <w:ilvl w:val="0"/>
                <w:numId w:val="1"/>
              </w:numPr>
              <w:spacing w:before="120" w:after="120"/>
              <w:rPr>
                <w:rFonts w:ascii="Arial" w:hAnsi="Arial" w:cs="Arial"/>
                <w:sz w:val="20"/>
                <w:szCs w:val="20"/>
              </w:rPr>
            </w:pPr>
            <w:r>
              <w:rPr>
                <w:rFonts w:ascii="Arial" w:hAnsi="Arial" w:cs="Arial"/>
              </w:rPr>
              <w:t>MCS3</w:t>
            </w:r>
            <w:r w:rsidRPr="00FB1CB0">
              <w:rPr>
                <w:rFonts w:ascii="Arial" w:hAnsi="Arial" w:cs="Arial"/>
              </w:rPr>
              <w:t xml:space="preserve"> Consent Form</w:t>
            </w:r>
            <w:r>
              <w:rPr>
                <w:rFonts w:ascii="Arial" w:hAnsi="Arial" w:cs="Arial"/>
              </w:rPr>
              <w:t>s</w:t>
            </w:r>
          </w:p>
        </w:tc>
        <w:tc>
          <w:tcPr>
            <w:tcW w:w="654" w:type="pct"/>
          </w:tcPr>
          <w:p w:rsidR="000648EB" w:rsidRPr="008500CD" w:rsidRDefault="000648EB" w:rsidP="003F39A3">
            <w:pPr>
              <w:spacing w:before="120" w:after="120"/>
              <w:jc w:val="center"/>
            </w:pPr>
          </w:p>
        </w:tc>
      </w:tr>
      <w:tr w:rsidR="000648EB" w:rsidRPr="008500CD" w:rsidTr="003F39A3">
        <w:tc>
          <w:tcPr>
            <w:tcW w:w="4346" w:type="pct"/>
          </w:tcPr>
          <w:p w:rsidR="000648EB" w:rsidRPr="00FB1CB0" w:rsidRDefault="000648EB" w:rsidP="000648EB">
            <w:pPr>
              <w:pStyle w:val="ListParagraph"/>
              <w:numPr>
                <w:ilvl w:val="0"/>
                <w:numId w:val="1"/>
              </w:numPr>
              <w:spacing w:before="120" w:after="120"/>
              <w:rPr>
                <w:rFonts w:ascii="Arial" w:hAnsi="Arial" w:cs="Arial"/>
                <w:noProof/>
              </w:rPr>
            </w:pPr>
            <w:r>
              <w:rPr>
                <w:rFonts w:ascii="Arial" w:hAnsi="Arial" w:cs="Arial"/>
              </w:rPr>
              <w:t>MCS4 Letters and Leaflets</w:t>
            </w:r>
          </w:p>
        </w:tc>
        <w:tc>
          <w:tcPr>
            <w:tcW w:w="654" w:type="pct"/>
          </w:tcPr>
          <w:p w:rsidR="000648EB" w:rsidRPr="008500CD" w:rsidRDefault="000648EB" w:rsidP="003F39A3">
            <w:pPr>
              <w:spacing w:before="120" w:after="120"/>
              <w:jc w:val="center"/>
            </w:pPr>
          </w:p>
        </w:tc>
      </w:tr>
      <w:tr w:rsidR="000648EB" w:rsidRPr="008500CD" w:rsidTr="003F39A3">
        <w:tc>
          <w:tcPr>
            <w:tcW w:w="4346" w:type="pct"/>
          </w:tcPr>
          <w:p w:rsidR="000648EB" w:rsidRPr="00FB1CB0" w:rsidRDefault="000648EB" w:rsidP="0087029B">
            <w:pPr>
              <w:pStyle w:val="ListParagraph"/>
              <w:numPr>
                <w:ilvl w:val="0"/>
                <w:numId w:val="1"/>
              </w:numPr>
              <w:spacing w:before="120" w:after="120"/>
              <w:rPr>
                <w:rFonts w:ascii="Arial" w:hAnsi="Arial" w:cs="Arial"/>
                <w:noProof/>
              </w:rPr>
            </w:pPr>
            <w:r>
              <w:rPr>
                <w:rFonts w:ascii="Arial" w:hAnsi="Arial" w:cs="Arial"/>
              </w:rPr>
              <w:t>MCS4</w:t>
            </w:r>
            <w:r w:rsidRPr="00FB1CB0">
              <w:rPr>
                <w:rFonts w:ascii="Arial" w:hAnsi="Arial" w:cs="Arial"/>
              </w:rPr>
              <w:t xml:space="preserve"> Consent Form</w:t>
            </w:r>
            <w:r>
              <w:rPr>
                <w:rFonts w:ascii="Arial" w:hAnsi="Arial" w:cs="Arial"/>
              </w:rPr>
              <w:t>s</w:t>
            </w:r>
          </w:p>
        </w:tc>
        <w:tc>
          <w:tcPr>
            <w:tcW w:w="654" w:type="pct"/>
          </w:tcPr>
          <w:p w:rsidR="000648EB" w:rsidRPr="008500CD" w:rsidRDefault="000648EB" w:rsidP="003F39A3">
            <w:pPr>
              <w:spacing w:before="120" w:after="120"/>
              <w:jc w:val="center"/>
            </w:pPr>
          </w:p>
        </w:tc>
      </w:tr>
      <w:tr w:rsidR="0060753E" w:rsidRPr="008500CD" w:rsidTr="003F39A3">
        <w:tc>
          <w:tcPr>
            <w:tcW w:w="4346" w:type="pct"/>
          </w:tcPr>
          <w:p w:rsidR="0060753E" w:rsidRDefault="0060753E" w:rsidP="0060753E">
            <w:pPr>
              <w:pStyle w:val="ListParagraph"/>
              <w:numPr>
                <w:ilvl w:val="0"/>
                <w:numId w:val="1"/>
              </w:numPr>
              <w:spacing w:before="120" w:after="120"/>
              <w:rPr>
                <w:rFonts w:ascii="Arial" w:hAnsi="Arial" w:cs="Arial"/>
              </w:rPr>
            </w:pPr>
            <w:r>
              <w:rPr>
                <w:rFonts w:ascii="Arial" w:hAnsi="Arial" w:cs="Arial"/>
              </w:rPr>
              <w:t>MCS5 Letters and Leaflets</w:t>
            </w:r>
          </w:p>
        </w:tc>
        <w:tc>
          <w:tcPr>
            <w:tcW w:w="654" w:type="pct"/>
          </w:tcPr>
          <w:p w:rsidR="0060753E" w:rsidRPr="008500CD" w:rsidRDefault="0060753E" w:rsidP="003F39A3">
            <w:pPr>
              <w:spacing w:before="120" w:after="120"/>
              <w:jc w:val="center"/>
            </w:pPr>
          </w:p>
        </w:tc>
      </w:tr>
      <w:tr w:rsidR="0060753E" w:rsidRPr="008500CD" w:rsidTr="003F39A3">
        <w:tc>
          <w:tcPr>
            <w:tcW w:w="4346" w:type="pct"/>
          </w:tcPr>
          <w:p w:rsidR="0060753E" w:rsidRDefault="0060753E" w:rsidP="0060753E">
            <w:pPr>
              <w:pStyle w:val="ListParagraph"/>
              <w:numPr>
                <w:ilvl w:val="0"/>
                <w:numId w:val="1"/>
              </w:numPr>
              <w:spacing w:before="120" w:after="120"/>
              <w:rPr>
                <w:rFonts w:ascii="Arial" w:hAnsi="Arial" w:cs="Arial"/>
              </w:rPr>
            </w:pPr>
            <w:r>
              <w:rPr>
                <w:rFonts w:ascii="Arial" w:hAnsi="Arial" w:cs="Arial"/>
              </w:rPr>
              <w:t>MCS5 Consent Forms</w:t>
            </w:r>
          </w:p>
        </w:tc>
        <w:tc>
          <w:tcPr>
            <w:tcW w:w="654" w:type="pct"/>
          </w:tcPr>
          <w:p w:rsidR="0060753E" w:rsidRPr="008500CD" w:rsidRDefault="0060753E" w:rsidP="003F39A3">
            <w:pPr>
              <w:spacing w:before="120" w:after="120"/>
              <w:jc w:val="center"/>
            </w:pPr>
          </w:p>
        </w:tc>
      </w:tr>
    </w:tbl>
    <w:p w:rsidR="00192394" w:rsidRDefault="00192394">
      <w:pPr>
        <w:rPr>
          <w:b/>
          <w:bCs/>
          <w:sz w:val="26"/>
          <w:szCs w:val="26"/>
        </w:rPr>
      </w:pPr>
    </w:p>
    <w:p w:rsidR="00EF4CFA" w:rsidRPr="00EF4CFA" w:rsidRDefault="00EF4CFA" w:rsidP="00EF4CFA">
      <w:pPr>
        <w:pBdr>
          <w:top w:val="single" w:sz="4" w:space="1" w:color="auto"/>
          <w:left w:val="single" w:sz="4" w:space="4" w:color="auto"/>
          <w:bottom w:val="single" w:sz="4" w:space="1" w:color="auto"/>
          <w:right w:val="single" w:sz="4" w:space="4" w:color="auto"/>
        </w:pBdr>
        <w:rPr>
          <w:b/>
          <w:sz w:val="8"/>
          <w:szCs w:val="8"/>
        </w:rPr>
      </w:pPr>
    </w:p>
    <w:p w:rsidR="000648EB" w:rsidRDefault="00EF4CFA" w:rsidP="00EF4CFA">
      <w:pPr>
        <w:pBdr>
          <w:top w:val="single" w:sz="4" w:space="1" w:color="auto"/>
          <w:left w:val="single" w:sz="4" w:space="4" w:color="auto"/>
          <w:bottom w:val="single" w:sz="4" w:space="1" w:color="auto"/>
          <w:right w:val="single" w:sz="4" w:space="4" w:color="auto"/>
        </w:pBdr>
      </w:pPr>
      <w:r w:rsidRPr="00EF4CFA">
        <w:rPr>
          <w:b/>
        </w:rPr>
        <w:t>NB:</w:t>
      </w:r>
      <w:r>
        <w:t xml:space="preserve"> The documents shown below are those used for families living in England and able to read English.  There were often slightly different versions used in one or more of the other UK countries; and translations into Welsh and other </w:t>
      </w:r>
      <w:r w:rsidR="000648EB">
        <w:t>languages</w:t>
      </w:r>
      <w:r>
        <w:t xml:space="preserve"> were also available.</w:t>
      </w:r>
    </w:p>
    <w:p w:rsidR="00EF4CFA" w:rsidRPr="00EF4CFA" w:rsidRDefault="00EF4CFA" w:rsidP="00EF4CFA">
      <w:pPr>
        <w:pBdr>
          <w:top w:val="single" w:sz="4" w:space="1" w:color="auto"/>
          <w:left w:val="single" w:sz="4" w:space="4" w:color="auto"/>
          <w:bottom w:val="single" w:sz="4" w:space="1" w:color="auto"/>
          <w:right w:val="single" w:sz="4" w:space="4" w:color="auto"/>
        </w:pBdr>
        <w:rPr>
          <w:b/>
          <w:bCs/>
          <w:sz w:val="8"/>
          <w:szCs w:val="8"/>
        </w:rPr>
      </w:pPr>
    </w:p>
    <w:p w:rsidR="00E0706B" w:rsidRDefault="00E0706B">
      <w:pPr>
        <w:rPr>
          <w:b/>
          <w:bCs/>
          <w:sz w:val="26"/>
          <w:szCs w:val="26"/>
        </w:rPr>
      </w:pPr>
      <w:r>
        <w:rPr>
          <w:b/>
          <w:bCs/>
          <w:sz w:val="26"/>
          <w:szCs w:val="26"/>
        </w:rPr>
        <w:br w:type="page"/>
      </w:r>
    </w:p>
    <w:p w:rsidR="001E2198" w:rsidRDefault="001E2198">
      <w:pPr>
        <w:rPr>
          <w:b/>
          <w:bCs/>
          <w:sz w:val="26"/>
          <w:szCs w:val="26"/>
        </w:rPr>
      </w:pPr>
      <w:r>
        <w:rPr>
          <w:b/>
          <w:bCs/>
          <w:sz w:val="26"/>
          <w:szCs w:val="26"/>
        </w:rPr>
        <w:lastRenderedPageBreak/>
        <w:t>MCS1</w:t>
      </w:r>
    </w:p>
    <w:p w:rsidR="002E733D" w:rsidRPr="002E733D" w:rsidRDefault="002E733D">
      <w:pPr>
        <w:rPr>
          <w:bCs/>
          <w:sz w:val="20"/>
          <w:szCs w:val="26"/>
        </w:rPr>
      </w:pPr>
      <w:r>
        <w:rPr>
          <w:bCs/>
          <w:sz w:val="20"/>
          <w:szCs w:val="26"/>
        </w:rPr>
        <w:t>See: MCS1 Technical Report</w:t>
      </w:r>
      <w:r w:rsidR="005B5005">
        <w:rPr>
          <w:bCs/>
          <w:sz w:val="20"/>
          <w:szCs w:val="26"/>
        </w:rPr>
        <w:t xml:space="preserve"> on Fieldwork</w:t>
      </w:r>
      <w:r>
        <w:rPr>
          <w:bCs/>
          <w:sz w:val="20"/>
          <w:szCs w:val="26"/>
        </w:rPr>
        <w:t xml:space="preserve">- </w:t>
      </w:r>
      <w:hyperlink r:id="rId14" w:history="1">
        <w:r w:rsidRPr="002E733D">
          <w:rPr>
            <w:rStyle w:val="Hyperlink"/>
            <w:bCs/>
            <w:sz w:val="20"/>
            <w:szCs w:val="26"/>
          </w:rPr>
          <w:t>http://www.cls.ioe.ac.uk/shared/get-file.ashx?id=782&amp;itemtype=document</w:t>
        </w:r>
      </w:hyperlink>
    </w:p>
    <w:p w:rsidR="002E733D" w:rsidRDefault="002E733D">
      <w:pPr>
        <w:rPr>
          <w:b/>
          <w:bCs/>
          <w:sz w:val="26"/>
          <w:szCs w:val="26"/>
        </w:rPr>
      </w:pPr>
    </w:p>
    <w:p w:rsidR="001E2198" w:rsidRDefault="001E2198" w:rsidP="001E2198"/>
    <w:p w:rsidR="009D5710" w:rsidRPr="009D5710" w:rsidRDefault="009D5710" w:rsidP="009D5710">
      <w:pPr>
        <w:rPr>
          <w:b/>
        </w:rPr>
      </w:pPr>
      <w:r w:rsidRPr="009D5710">
        <w:rPr>
          <w:b/>
        </w:rPr>
        <w:t>DSS Opt-out letter: English</w:t>
      </w:r>
      <w:r w:rsidRPr="009D5710">
        <w:rPr>
          <w:b/>
          <w:noProof/>
          <w:lang w:eastAsia="en-GB"/>
        </w:rPr>
        <w:drawing>
          <wp:anchor distT="0" distB="0" distL="114300" distR="114300" simplePos="0" relativeHeight="251688960" behindDoc="1" locked="0" layoutInCell="1" allowOverlap="1">
            <wp:simplePos x="0" y="0"/>
            <wp:positionH relativeFrom="column">
              <wp:posOffset>-19050</wp:posOffset>
            </wp:positionH>
            <wp:positionV relativeFrom="paragraph">
              <wp:posOffset>996315</wp:posOffset>
            </wp:positionV>
            <wp:extent cx="5724525" cy="6877050"/>
            <wp:effectExtent l="19050" t="0" r="9525" b="0"/>
            <wp:wrapTight wrapText="bothSides">
              <wp:wrapPolygon edited="0">
                <wp:start x="-72" y="0"/>
                <wp:lineTo x="-72" y="21540"/>
                <wp:lineTo x="21636" y="21540"/>
                <wp:lineTo x="21636" y="0"/>
                <wp:lineTo x="-72" y="0"/>
              </wp:wrapPolygon>
            </wp:wrapTight>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724525" cy="6877050"/>
                    </a:xfrm>
                    <a:prstGeom prst="rect">
                      <a:avLst/>
                    </a:prstGeom>
                    <a:noFill/>
                    <a:ln w="9525">
                      <a:noFill/>
                      <a:miter lim="800000"/>
                      <a:headEnd/>
                      <a:tailEnd/>
                    </a:ln>
                  </pic:spPr>
                </pic:pic>
              </a:graphicData>
            </a:graphic>
          </wp:anchor>
        </w:drawing>
      </w:r>
    </w:p>
    <w:p w:rsidR="009D5710" w:rsidRDefault="009D5710">
      <w:pPr>
        <w:rPr>
          <w:rFonts w:ascii="BookAntiqua" w:hAnsi="BookAntiqua" w:cs="BookAntiqua"/>
        </w:rPr>
      </w:pPr>
      <w:r>
        <w:rPr>
          <w:rFonts w:ascii="BookAntiqua" w:hAnsi="BookAntiqua" w:cs="BookAntiqua"/>
        </w:rPr>
        <w:br w:type="page"/>
      </w:r>
    </w:p>
    <w:p w:rsidR="009D5710" w:rsidRPr="009D5710" w:rsidRDefault="009D5710" w:rsidP="009D5710">
      <w:pPr>
        <w:rPr>
          <w:b/>
        </w:rPr>
      </w:pPr>
      <w:r w:rsidRPr="009D5710">
        <w:rPr>
          <w:b/>
        </w:rPr>
        <w:lastRenderedPageBreak/>
        <w:t>Study leaflet: English</w:t>
      </w:r>
      <w:r w:rsidRPr="009D5710">
        <w:rPr>
          <w:b/>
          <w:noProof/>
          <w:lang w:eastAsia="en-GB"/>
        </w:rPr>
        <w:drawing>
          <wp:anchor distT="0" distB="0" distL="114300" distR="114300" simplePos="0" relativeHeight="251682816" behindDoc="1" locked="0" layoutInCell="1" allowOverlap="1">
            <wp:simplePos x="0" y="0"/>
            <wp:positionH relativeFrom="column">
              <wp:posOffset>-85725</wp:posOffset>
            </wp:positionH>
            <wp:positionV relativeFrom="paragraph">
              <wp:posOffset>447675</wp:posOffset>
            </wp:positionV>
            <wp:extent cx="5724525" cy="7696200"/>
            <wp:effectExtent l="19050" t="0" r="9525" b="0"/>
            <wp:wrapTight wrapText="bothSides">
              <wp:wrapPolygon edited="0">
                <wp:start x="-72" y="0"/>
                <wp:lineTo x="-72" y="21547"/>
                <wp:lineTo x="21636" y="21547"/>
                <wp:lineTo x="21636" y="0"/>
                <wp:lineTo x="-72"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5724525" cy="7696200"/>
                    </a:xfrm>
                    <a:prstGeom prst="rect">
                      <a:avLst/>
                    </a:prstGeom>
                    <a:noFill/>
                    <a:ln w="9525">
                      <a:noFill/>
                      <a:miter lim="800000"/>
                      <a:headEnd/>
                      <a:tailEnd/>
                    </a:ln>
                  </pic:spPr>
                </pic:pic>
              </a:graphicData>
            </a:graphic>
          </wp:anchor>
        </w:drawing>
      </w:r>
      <w:r w:rsidRPr="009D5710">
        <w:rPr>
          <w:b/>
        </w:rPr>
        <w:br w:type="page"/>
      </w:r>
    </w:p>
    <w:p w:rsidR="009D5710" w:rsidRDefault="009D5710" w:rsidP="009D5710">
      <w:r>
        <w:rPr>
          <w:noProof/>
          <w:lang w:eastAsia="en-GB"/>
        </w:rPr>
        <w:lastRenderedPageBreak/>
        <w:drawing>
          <wp:anchor distT="0" distB="0" distL="114300" distR="114300" simplePos="0" relativeHeight="251683840" behindDoc="1" locked="0" layoutInCell="1" allowOverlap="1">
            <wp:simplePos x="0" y="0"/>
            <wp:positionH relativeFrom="column">
              <wp:posOffset>19050</wp:posOffset>
            </wp:positionH>
            <wp:positionV relativeFrom="paragraph">
              <wp:posOffset>0</wp:posOffset>
            </wp:positionV>
            <wp:extent cx="5724525" cy="8048625"/>
            <wp:effectExtent l="19050" t="0" r="9525" b="0"/>
            <wp:wrapTight wrapText="bothSides">
              <wp:wrapPolygon edited="0">
                <wp:start x="-72" y="0"/>
                <wp:lineTo x="-72" y="21574"/>
                <wp:lineTo x="21636" y="21574"/>
                <wp:lineTo x="21636" y="0"/>
                <wp:lineTo x="-72"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724525" cy="8048625"/>
                    </a:xfrm>
                    <a:prstGeom prst="rect">
                      <a:avLst/>
                    </a:prstGeom>
                    <a:noFill/>
                    <a:ln w="9525">
                      <a:noFill/>
                      <a:miter lim="800000"/>
                      <a:headEnd/>
                      <a:tailEnd/>
                    </a:ln>
                  </pic:spPr>
                </pic:pic>
              </a:graphicData>
            </a:graphic>
          </wp:anchor>
        </w:drawing>
      </w:r>
      <w:r>
        <w:br w:type="page"/>
      </w:r>
    </w:p>
    <w:p w:rsidR="005D4A54" w:rsidRPr="005D4A54" w:rsidRDefault="005D4A54" w:rsidP="009D5710">
      <w:pPr>
        <w:rPr>
          <w:b/>
        </w:rPr>
      </w:pPr>
      <w:r>
        <w:rPr>
          <w:b/>
        </w:rPr>
        <w:lastRenderedPageBreak/>
        <w:t>A</w:t>
      </w:r>
      <w:r w:rsidRPr="005D4A54">
        <w:rPr>
          <w:b/>
        </w:rPr>
        <w:t>dvance letter</w:t>
      </w:r>
    </w:p>
    <w:p w:rsidR="009D5710" w:rsidRDefault="009D5710" w:rsidP="009D5710">
      <w:r>
        <w:rPr>
          <w:noProof/>
          <w:lang w:eastAsia="en-GB"/>
        </w:rPr>
        <w:drawing>
          <wp:anchor distT="0" distB="0" distL="114300" distR="114300" simplePos="0" relativeHeight="251684864" behindDoc="1" locked="0" layoutInCell="1" allowOverlap="1">
            <wp:simplePos x="0" y="0"/>
            <wp:positionH relativeFrom="column">
              <wp:posOffset>-28575</wp:posOffset>
            </wp:positionH>
            <wp:positionV relativeFrom="paragraph">
              <wp:posOffset>400050</wp:posOffset>
            </wp:positionV>
            <wp:extent cx="5495925" cy="8010525"/>
            <wp:effectExtent l="19050" t="0" r="9525" b="0"/>
            <wp:wrapTight wrapText="bothSides">
              <wp:wrapPolygon edited="0">
                <wp:start x="-75" y="0"/>
                <wp:lineTo x="-75" y="21574"/>
                <wp:lineTo x="21637" y="21574"/>
                <wp:lineTo x="21637" y="0"/>
                <wp:lineTo x="-75"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5495925" cy="8010525"/>
                    </a:xfrm>
                    <a:prstGeom prst="rect">
                      <a:avLst/>
                    </a:prstGeom>
                    <a:noFill/>
                    <a:ln w="9525">
                      <a:noFill/>
                      <a:miter lim="800000"/>
                      <a:headEnd/>
                      <a:tailEnd/>
                    </a:ln>
                  </pic:spPr>
                </pic:pic>
              </a:graphicData>
            </a:graphic>
          </wp:anchor>
        </w:drawing>
      </w:r>
      <w:r>
        <w:br w:type="page"/>
      </w:r>
    </w:p>
    <w:p w:rsidR="009D5710" w:rsidRPr="00430AEC" w:rsidRDefault="009D5710" w:rsidP="009D5710">
      <w:pPr>
        <w:rPr>
          <w:b/>
        </w:rPr>
      </w:pPr>
      <w:r w:rsidRPr="00430AEC">
        <w:rPr>
          <w:b/>
          <w:noProof/>
          <w:lang w:eastAsia="en-GB"/>
        </w:rPr>
        <w:lastRenderedPageBreak/>
        <w:drawing>
          <wp:anchor distT="0" distB="0" distL="114300" distR="114300" simplePos="0" relativeHeight="251685888" behindDoc="1" locked="0" layoutInCell="1" allowOverlap="1">
            <wp:simplePos x="0" y="0"/>
            <wp:positionH relativeFrom="column">
              <wp:posOffset>-123825</wp:posOffset>
            </wp:positionH>
            <wp:positionV relativeFrom="paragraph">
              <wp:posOffset>304800</wp:posOffset>
            </wp:positionV>
            <wp:extent cx="5543550" cy="7848600"/>
            <wp:effectExtent l="19050" t="0" r="0" b="0"/>
            <wp:wrapTight wrapText="bothSides">
              <wp:wrapPolygon edited="0">
                <wp:start x="-74" y="0"/>
                <wp:lineTo x="-74" y="21548"/>
                <wp:lineTo x="21600" y="21548"/>
                <wp:lineTo x="21600" y="0"/>
                <wp:lineTo x="-74" y="0"/>
              </wp:wrapPolygon>
            </wp:wrapTight>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5543550" cy="7848600"/>
                    </a:xfrm>
                    <a:prstGeom prst="rect">
                      <a:avLst/>
                    </a:prstGeom>
                    <a:noFill/>
                    <a:ln w="9525">
                      <a:noFill/>
                      <a:miter lim="800000"/>
                      <a:headEnd/>
                      <a:tailEnd/>
                    </a:ln>
                  </pic:spPr>
                </pic:pic>
              </a:graphicData>
            </a:graphic>
          </wp:anchor>
        </w:drawing>
      </w:r>
      <w:r w:rsidR="00430AEC" w:rsidRPr="00430AEC">
        <w:rPr>
          <w:b/>
        </w:rPr>
        <w:t>Information Sheet</w:t>
      </w:r>
      <w:r w:rsidRPr="00430AEC">
        <w:rPr>
          <w:b/>
        </w:rPr>
        <w:br w:type="page"/>
      </w:r>
    </w:p>
    <w:p w:rsidR="009D5710" w:rsidRDefault="009D5710" w:rsidP="009D5710">
      <w:r>
        <w:rPr>
          <w:noProof/>
          <w:lang w:eastAsia="en-GB"/>
        </w:rPr>
        <w:lastRenderedPageBreak/>
        <w:drawing>
          <wp:anchor distT="0" distB="0" distL="114300" distR="114300" simplePos="0" relativeHeight="251686912" behindDoc="1" locked="0" layoutInCell="1" allowOverlap="1">
            <wp:simplePos x="0" y="0"/>
            <wp:positionH relativeFrom="column">
              <wp:posOffset>19050</wp:posOffset>
            </wp:positionH>
            <wp:positionV relativeFrom="paragraph">
              <wp:posOffset>0</wp:posOffset>
            </wp:positionV>
            <wp:extent cx="5629275" cy="7877175"/>
            <wp:effectExtent l="19050" t="0" r="9525" b="0"/>
            <wp:wrapTight wrapText="bothSides">
              <wp:wrapPolygon edited="0">
                <wp:start x="-73" y="0"/>
                <wp:lineTo x="-73" y="21574"/>
                <wp:lineTo x="21637" y="21574"/>
                <wp:lineTo x="21637" y="0"/>
                <wp:lineTo x="-73" y="0"/>
              </wp:wrapPolygon>
            </wp:wrapTight>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5629275" cy="7877175"/>
                    </a:xfrm>
                    <a:prstGeom prst="rect">
                      <a:avLst/>
                    </a:prstGeom>
                    <a:noFill/>
                    <a:ln w="9525">
                      <a:noFill/>
                      <a:miter lim="800000"/>
                      <a:headEnd/>
                      <a:tailEnd/>
                    </a:ln>
                  </pic:spPr>
                </pic:pic>
              </a:graphicData>
            </a:graphic>
          </wp:anchor>
        </w:drawing>
      </w:r>
      <w:r>
        <w:br w:type="page"/>
      </w:r>
    </w:p>
    <w:p w:rsidR="001E2198" w:rsidRDefault="001E2198">
      <w:pPr>
        <w:rPr>
          <w:b/>
          <w:bCs/>
          <w:sz w:val="26"/>
          <w:szCs w:val="26"/>
        </w:rPr>
      </w:pPr>
      <w:r>
        <w:rPr>
          <w:b/>
          <w:bCs/>
          <w:noProof/>
          <w:sz w:val="26"/>
          <w:szCs w:val="26"/>
          <w:lang w:eastAsia="en-GB"/>
        </w:rPr>
        <w:lastRenderedPageBreak/>
        <w:drawing>
          <wp:anchor distT="0" distB="0" distL="114300" distR="114300" simplePos="0" relativeHeight="251658240" behindDoc="1" locked="0" layoutInCell="1" allowOverlap="1">
            <wp:simplePos x="0" y="0"/>
            <wp:positionH relativeFrom="column">
              <wp:posOffset>-114300</wp:posOffset>
            </wp:positionH>
            <wp:positionV relativeFrom="paragraph">
              <wp:posOffset>695325</wp:posOffset>
            </wp:positionV>
            <wp:extent cx="6115050" cy="8410575"/>
            <wp:effectExtent l="19050" t="0" r="0" b="0"/>
            <wp:wrapTight wrapText="bothSides">
              <wp:wrapPolygon edited="0">
                <wp:start x="-67" y="0"/>
                <wp:lineTo x="-67" y="21576"/>
                <wp:lineTo x="21600" y="21576"/>
                <wp:lineTo x="21600" y="0"/>
                <wp:lineTo x="-67" y="0"/>
              </wp:wrapPolygon>
            </wp:wrapTight>
            <wp:docPr id="1" name="Picture 1" descr="F:\2004-08 (Aug)\scan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04-08 (Aug)\scan0049.jpg"/>
                    <pic:cNvPicPr>
                      <a:picLocks noChangeAspect="1" noChangeArrowheads="1"/>
                    </pic:cNvPicPr>
                  </pic:nvPicPr>
                  <pic:blipFill>
                    <a:blip r:embed="rId21" cstate="print"/>
                    <a:srcRect/>
                    <a:stretch>
                      <a:fillRect/>
                    </a:stretch>
                  </pic:blipFill>
                  <pic:spPr bwMode="auto">
                    <a:xfrm>
                      <a:off x="0" y="0"/>
                      <a:ext cx="6115050" cy="8410575"/>
                    </a:xfrm>
                    <a:prstGeom prst="rect">
                      <a:avLst/>
                    </a:prstGeom>
                    <a:noFill/>
                    <a:ln w="9525">
                      <a:noFill/>
                      <a:miter lim="800000"/>
                      <a:headEnd/>
                      <a:tailEnd/>
                    </a:ln>
                  </pic:spPr>
                </pic:pic>
              </a:graphicData>
            </a:graphic>
          </wp:anchor>
        </w:drawing>
      </w:r>
      <w:r w:rsidR="00430AEC">
        <w:rPr>
          <w:b/>
          <w:bCs/>
          <w:sz w:val="26"/>
          <w:szCs w:val="26"/>
        </w:rPr>
        <w:t>Consent Forms</w:t>
      </w:r>
      <w:r>
        <w:rPr>
          <w:b/>
          <w:bCs/>
          <w:sz w:val="26"/>
          <w:szCs w:val="26"/>
        </w:rPr>
        <w:br w:type="page"/>
      </w:r>
    </w:p>
    <w:p w:rsidR="001E2198" w:rsidRDefault="001E2198">
      <w:pPr>
        <w:rPr>
          <w:b/>
          <w:bCs/>
          <w:sz w:val="26"/>
          <w:szCs w:val="26"/>
        </w:rPr>
      </w:pPr>
      <w:r>
        <w:rPr>
          <w:b/>
          <w:bCs/>
          <w:sz w:val="26"/>
          <w:szCs w:val="26"/>
        </w:rPr>
        <w:lastRenderedPageBreak/>
        <w:t>MCS2</w:t>
      </w:r>
    </w:p>
    <w:p w:rsidR="002E733D" w:rsidRDefault="002E733D">
      <w:pPr>
        <w:rPr>
          <w:bCs/>
          <w:sz w:val="20"/>
          <w:szCs w:val="26"/>
        </w:rPr>
      </w:pPr>
      <w:r>
        <w:rPr>
          <w:bCs/>
          <w:sz w:val="20"/>
          <w:szCs w:val="26"/>
        </w:rPr>
        <w:t>See MCS2 Technical Report</w:t>
      </w:r>
      <w:r w:rsidR="005B5005">
        <w:rPr>
          <w:bCs/>
          <w:sz w:val="20"/>
          <w:szCs w:val="26"/>
        </w:rPr>
        <w:t xml:space="preserve"> on Fieldwork</w:t>
      </w:r>
      <w:r>
        <w:rPr>
          <w:bCs/>
          <w:sz w:val="20"/>
          <w:szCs w:val="26"/>
        </w:rPr>
        <w:t xml:space="preserve"> - </w:t>
      </w:r>
      <w:hyperlink r:id="rId22" w:history="1">
        <w:r w:rsidRPr="00B507FA">
          <w:rPr>
            <w:rStyle w:val="Hyperlink"/>
            <w:bCs/>
            <w:sz w:val="20"/>
            <w:szCs w:val="26"/>
          </w:rPr>
          <w:t>http://www.cls.ioe.ac.uk/shared/get-file.ashx?id=328&amp;itemtype=document</w:t>
        </w:r>
      </w:hyperlink>
      <w:r>
        <w:rPr>
          <w:bCs/>
          <w:sz w:val="20"/>
          <w:szCs w:val="26"/>
        </w:rPr>
        <w:t xml:space="preserve"> and </w:t>
      </w:r>
      <w:hyperlink r:id="rId23" w:history="1">
        <w:r w:rsidRPr="00B507FA">
          <w:rPr>
            <w:rStyle w:val="Hyperlink"/>
            <w:bCs/>
            <w:sz w:val="20"/>
            <w:szCs w:val="26"/>
          </w:rPr>
          <w:t>http://www.cls.ioe.ac.uk/shared/get-file.ashx?id=329&amp;itemtype=document</w:t>
        </w:r>
      </w:hyperlink>
    </w:p>
    <w:p w:rsidR="00253D6C" w:rsidRDefault="00253D6C" w:rsidP="00253D6C"/>
    <w:p w:rsidR="00C13CC9" w:rsidRPr="00C13CC9" w:rsidRDefault="00C13CC9" w:rsidP="00253D6C">
      <w:pPr>
        <w:rPr>
          <w:b/>
        </w:rPr>
      </w:pPr>
      <w:r w:rsidRPr="00C13CC9">
        <w:rPr>
          <w:b/>
        </w:rPr>
        <w:t>Advance information sheet</w:t>
      </w:r>
    </w:p>
    <w:p w:rsidR="00253D6C" w:rsidRDefault="00253D6C" w:rsidP="00253D6C">
      <w:r>
        <w:rPr>
          <w:noProof/>
          <w:lang w:eastAsia="en-GB"/>
        </w:rPr>
        <w:drawing>
          <wp:anchor distT="0" distB="0" distL="114300" distR="114300" simplePos="0" relativeHeight="251691008" behindDoc="1" locked="0" layoutInCell="1" allowOverlap="1">
            <wp:simplePos x="0" y="0"/>
            <wp:positionH relativeFrom="column">
              <wp:posOffset>19050</wp:posOffset>
            </wp:positionH>
            <wp:positionV relativeFrom="paragraph">
              <wp:posOffset>2540</wp:posOffset>
            </wp:positionV>
            <wp:extent cx="5334000" cy="8220075"/>
            <wp:effectExtent l="19050" t="0" r="0" b="0"/>
            <wp:wrapTight wrapText="bothSides">
              <wp:wrapPolygon edited="0">
                <wp:start x="-77" y="0"/>
                <wp:lineTo x="-77" y="21575"/>
                <wp:lineTo x="21600" y="21575"/>
                <wp:lineTo x="21600" y="0"/>
                <wp:lineTo x="-77" y="0"/>
              </wp:wrapPolygon>
            </wp:wrapTight>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srcRect/>
                    <a:stretch>
                      <a:fillRect/>
                    </a:stretch>
                  </pic:blipFill>
                  <pic:spPr bwMode="auto">
                    <a:xfrm>
                      <a:off x="0" y="0"/>
                      <a:ext cx="5334000" cy="8220075"/>
                    </a:xfrm>
                    <a:prstGeom prst="rect">
                      <a:avLst/>
                    </a:prstGeom>
                    <a:noFill/>
                    <a:ln w="9525">
                      <a:noFill/>
                      <a:miter lim="800000"/>
                      <a:headEnd/>
                      <a:tailEnd/>
                    </a:ln>
                  </pic:spPr>
                </pic:pic>
              </a:graphicData>
            </a:graphic>
          </wp:anchor>
        </w:drawing>
      </w:r>
      <w:r>
        <w:br w:type="page"/>
      </w:r>
    </w:p>
    <w:p w:rsidR="00253D6C" w:rsidRDefault="00253D6C" w:rsidP="00253D6C">
      <w:r>
        <w:rPr>
          <w:noProof/>
          <w:lang w:eastAsia="en-GB"/>
        </w:rPr>
        <w:lastRenderedPageBreak/>
        <w:drawing>
          <wp:anchor distT="0" distB="0" distL="114300" distR="114300" simplePos="0" relativeHeight="251692032" behindDoc="1" locked="0" layoutInCell="1" allowOverlap="1">
            <wp:simplePos x="0" y="0"/>
            <wp:positionH relativeFrom="column">
              <wp:posOffset>19050</wp:posOffset>
            </wp:positionH>
            <wp:positionV relativeFrom="paragraph">
              <wp:posOffset>0</wp:posOffset>
            </wp:positionV>
            <wp:extent cx="5314950" cy="8067675"/>
            <wp:effectExtent l="19050" t="0" r="0" b="0"/>
            <wp:wrapTight wrapText="bothSides">
              <wp:wrapPolygon edited="0">
                <wp:start x="-77" y="0"/>
                <wp:lineTo x="-77" y="21574"/>
                <wp:lineTo x="21600" y="21574"/>
                <wp:lineTo x="21600" y="0"/>
                <wp:lineTo x="-77" y="0"/>
              </wp:wrapPolygon>
            </wp:wrapTight>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srcRect/>
                    <a:stretch>
                      <a:fillRect/>
                    </a:stretch>
                  </pic:blipFill>
                  <pic:spPr bwMode="auto">
                    <a:xfrm>
                      <a:off x="0" y="0"/>
                      <a:ext cx="5314950" cy="8067675"/>
                    </a:xfrm>
                    <a:prstGeom prst="rect">
                      <a:avLst/>
                    </a:prstGeom>
                    <a:noFill/>
                    <a:ln w="9525">
                      <a:noFill/>
                      <a:miter lim="800000"/>
                      <a:headEnd/>
                      <a:tailEnd/>
                    </a:ln>
                  </pic:spPr>
                </pic:pic>
              </a:graphicData>
            </a:graphic>
          </wp:anchor>
        </w:drawing>
      </w:r>
      <w:r>
        <w:br w:type="page"/>
      </w:r>
    </w:p>
    <w:p w:rsidR="00253D6C" w:rsidRDefault="00253D6C" w:rsidP="00253D6C">
      <w:r>
        <w:rPr>
          <w:noProof/>
          <w:lang w:eastAsia="en-GB"/>
        </w:rPr>
        <w:lastRenderedPageBreak/>
        <w:drawing>
          <wp:anchor distT="0" distB="0" distL="114300" distR="114300" simplePos="0" relativeHeight="251693056" behindDoc="1" locked="0" layoutInCell="1" allowOverlap="1">
            <wp:simplePos x="0" y="0"/>
            <wp:positionH relativeFrom="column">
              <wp:posOffset>19050</wp:posOffset>
            </wp:positionH>
            <wp:positionV relativeFrom="paragraph">
              <wp:posOffset>0</wp:posOffset>
            </wp:positionV>
            <wp:extent cx="5286375" cy="8096250"/>
            <wp:effectExtent l="19050" t="0" r="9525" b="0"/>
            <wp:wrapTight wrapText="bothSides">
              <wp:wrapPolygon edited="0">
                <wp:start x="-78" y="0"/>
                <wp:lineTo x="-78" y="21549"/>
                <wp:lineTo x="21639" y="21549"/>
                <wp:lineTo x="21639" y="0"/>
                <wp:lineTo x="-78" y="0"/>
              </wp:wrapPolygon>
            </wp:wrapTight>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5286375" cy="8096250"/>
                    </a:xfrm>
                    <a:prstGeom prst="rect">
                      <a:avLst/>
                    </a:prstGeom>
                    <a:noFill/>
                    <a:ln w="9525">
                      <a:noFill/>
                      <a:miter lim="800000"/>
                      <a:headEnd/>
                      <a:tailEnd/>
                    </a:ln>
                  </pic:spPr>
                </pic:pic>
              </a:graphicData>
            </a:graphic>
          </wp:anchor>
        </w:drawing>
      </w:r>
      <w:r>
        <w:br w:type="page"/>
      </w:r>
    </w:p>
    <w:p w:rsidR="00253D6C" w:rsidRDefault="00253D6C" w:rsidP="00253D6C">
      <w:r>
        <w:rPr>
          <w:noProof/>
          <w:lang w:eastAsia="en-GB"/>
        </w:rPr>
        <w:lastRenderedPageBreak/>
        <w:drawing>
          <wp:anchor distT="0" distB="0" distL="114300" distR="114300" simplePos="0" relativeHeight="251694080" behindDoc="1" locked="0" layoutInCell="1" allowOverlap="1">
            <wp:simplePos x="0" y="0"/>
            <wp:positionH relativeFrom="column">
              <wp:posOffset>19050</wp:posOffset>
            </wp:positionH>
            <wp:positionV relativeFrom="paragraph">
              <wp:posOffset>0</wp:posOffset>
            </wp:positionV>
            <wp:extent cx="5143500" cy="8067675"/>
            <wp:effectExtent l="19050" t="0" r="0" b="0"/>
            <wp:wrapTight wrapText="bothSides">
              <wp:wrapPolygon edited="0">
                <wp:start x="-80" y="0"/>
                <wp:lineTo x="-80" y="21574"/>
                <wp:lineTo x="21600" y="21574"/>
                <wp:lineTo x="21600" y="0"/>
                <wp:lineTo x="-80" y="0"/>
              </wp:wrapPolygon>
            </wp:wrapTight>
            <wp:docPr id="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5143500" cy="8067675"/>
                    </a:xfrm>
                    <a:prstGeom prst="rect">
                      <a:avLst/>
                    </a:prstGeom>
                    <a:noFill/>
                    <a:ln w="9525">
                      <a:noFill/>
                      <a:miter lim="800000"/>
                      <a:headEnd/>
                      <a:tailEnd/>
                    </a:ln>
                  </pic:spPr>
                </pic:pic>
              </a:graphicData>
            </a:graphic>
          </wp:anchor>
        </w:drawing>
      </w:r>
      <w:r>
        <w:br w:type="page"/>
      </w:r>
    </w:p>
    <w:p w:rsidR="00253D6C" w:rsidRPr="00C13CC9" w:rsidRDefault="00253D6C" w:rsidP="00253D6C">
      <w:pPr>
        <w:rPr>
          <w:b/>
        </w:rPr>
      </w:pPr>
      <w:r w:rsidRPr="00C13CC9">
        <w:rPr>
          <w:b/>
          <w:noProof/>
          <w:lang w:eastAsia="en-GB"/>
        </w:rPr>
        <w:lastRenderedPageBreak/>
        <w:drawing>
          <wp:anchor distT="0" distB="0" distL="114300" distR="114300" simplePos="0" relativeHeight="251695104" behindDoc="1" locked="0" layoutInCell="1" allowOverlap="1">
            <wp:simplePos x="0" y="0"/>
            <wp:positionH relativeFrom="column">
              <wp:posOffset>-66675</wp:posOffset>
            </wp:positionH>
            <wp:positionV relativeFrom="paragraph">
              <wp:posOffset>257175</wp:posOffset>
            </wp:positionV>
            <wp:extent cx="5619750" cy="7810500"/>
            <wp:effectExtent l="19050" t="0" r="0" b="0"/>
            <wp:wrapTight wrapText="bothSides">
              <wp:wrapPolygon edited="0">
                <wp:start x="-73" y="0"/>
                <wp:lineTo x="-73" y="21547"/>
                <wp:lineTo x="21600" y="21547"/>
                <wp:lineTo x="21600" y="0"/>
                <wp:lineTo x="-73" y="0"/>
              </wp:wrapPolygon>
            </wp:wrapTight>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srcRect/>
                    <a:stretch>
                      <a:fillRect/>
                    </a:stretch>
                  </pic:blipFill>
                  <pic:spPr bwMode="auto">
                    <a:xfrm>
                      <a:off x="0" y="0"/>
                      <a:ext cx="5619750" cy="7810500"/>
                    </a:xfrm>
                    <a:prstGeom prst="rect">
                      <a:avLst/>
                    </a:prstGeom>
                    <a:noFill/>
                    <a:ln w="9525">
                      <a:noFill/>
                      <a:miter lim="800000"/>
                      <a:headEnd/>
                      <a:tailEnd/>
                    </a:ln>
                  </pic:spPr>
                </pic:pic>
              </a:graphicData>
            </a:graphic>
          </wp:anchor>
        </w:drawing>
      </w:r>
      <w:r w:rsidR="00C13CC9" w:rsidRPr="00C13CC9">
        <w:rPr>
          <w:b/>
        </w:rPr>
        <w:t>Advance letters</w:t>
      </w:r>
      <w:r w:rsidRPr="00C13CC9">
        <w:rPr>
          <w:b/>
        </w:rPr>
        <w:br w:type="page"/>
      </w:r>
    </w:p>
    <w:p w:rsidR="00253D6C" w:rsidRPr="00C13CC9" w:rsidRDefault="00C13CC9">
      <w:pPr>
        <w:rPr>
          <w:b/>
          <w:bCs/>
          <w:szCs w:val="26"/>
        </w:rPr>
      </w:pPr>
      <w:r w:rsidRPr="00C13CC9">
        <w:rPr>
          <w:b/>
          <w:bCs/>
          <w:szCs w:val="26"/>
        </w:rPr>
        <w:lastRenderedPageBreak/>
        <w:t>Consent forms</w:t>
      </w:r>
    </w:p>
    <w:p w:rsidR="002E733D" w:rsidRPr="002E733D" w:rsidRDefault="002E733D">
      <w:pPr>
        <w:rPr>
          <w:bCs/>
          <w:sz w:val="20"/>
          <w:szCs w:val="26"/>
        </w:rPr>
      </w:pPr>
    </w:p>
    <w:p w:rsidR="00611FB0" w:rsidRDefault="00611FB0">
      <w:pPr>
        <w:rPr>
          <w:b/>
          <w:bCs/>
          <w:noProof/>
          <w:sz w:val="26"/>
          <w:szCs w:val="26"/>
          <w:lang w:eastAsia="en-GB"/>
        </w:rPr>
      </w:pPr>
      <w:r>
        <w:rPr>
          <w:b/>
          <w:bCs/>
          <w:noProof/>
          <w:sz w:val="26"/>
          <w:szCs w:val="26"/>
          <w:lang w:eastAsia="en-GB"/>
        </w:rPr>
        <w:drawing>
          <wp:anchor distT="0" distB="0" distL="114300" distR="114300" simplePos="0" relativeHeight="251659264" behindDoc="1" locked="0" layoutInCell="1" allowOverlap="1">
            <wp:simplePos x="0" y="0"/>
            <wp:positionH relativeFrom="column">
              <wp:posOffset>19050</wp:posOffset>
            </wp:positionH>
            <wp:positionV relativeFrom="paragraph">
              <wp:posOffset>635</wp:posOffset>
            </wp:positionV>
            <wp:extent cx="5724525" cy="7715250"/>
            <wp:effectExtent l="19050" t="0" r="9525" b="0"/>
            <wp:wrapTight wrapText="bothSides">
              <wp:wrapPolygon edited="0">
                <wp:start x="-72" y="0"/>
                <wp:lineTo x="-72" y="21547"/>
                <wp:lineTo x="21636" y="21547"/>
                <wp:lineTo x="21636" y="0"/>
                <wp:lineTo x="-72"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5724525" cy="7715250"/>
                    </a:xfrm>
                    <a:prstGeom prst="rect">
                      <a:avLst/>
                    </a:prstGeom>
                    <a:noFill/>
                    <a:ln w="9525">
                      <a:noFill/>
                      <a:miter lim="800000"/>
                      <a:headEnd/>
                      <a:tailEnd/>
                    </a:ln>
                  </pic:spPr>
                </pic:pic>
              </a:graphicData>
            </a:graphic>
          </wp:anchor>
        </w:drawing>
      </w:r>
      <w:r>
        <w:rPr>
          <w:b/>
          <w:bCs/>
          <w:noProof/>
          <w:sz w:val="26"/>
          <w:szCs w:val="26"/>
          <w:lang w:eastAsia="en-GB"/>
        </w:rPr>
        <w:br w:type="page"/>
      </w:r>
    </w:p>
    <w:p w:rsidR="001E2198" w:rsidRDefault="001E2198">
      <w:pPr>
        <w:rPr>
          <w:b/>
          <w:bCs/>
          <w:sz w:val="26"/>
          <w:szCs w:val="26"/>
        </w:rPr>
      </w:pPr>
    </w:p>
    <w:p w:rsidR="001E2198" w:rsidRDefault="00FE3C84">
      <w:pPr>
        <w:rPr>
          <w:b/>
          <w:bCs/>
          <w:sz w:val="26"/>
          <w:szCs w:val="26"/>
        </w:rPr>
      </w:pPr>
      <w:r>
        <w:rPr>
          <w:b/>
          <w:bCs/>
          <w:noProof/>
          <w:sz w:val="26"/>
          <w:szCs w:val="26"/>
          <w:lang w:eastAsia="en-GB"/>
        </w:rPr>
        <w:drawing>
          <wp:inline distT="0" distB="0" distL="0" distR="0">
            <wp:extent cx="5734050" cy="78295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5734050" cy="7829550"/>
                    </a:xfrm>
                    <a:prstGeom prst="rect">
                      <a:avLst/>
                    </a:prstGeom>
                    <a:noFill/>
                    <a:ln w="9525">
                      <a:noFill/>
                      <a:miter lim="800000"/>
                      <a:headEnd/>
                      <a:tailEnd/>
                    </a:ln>
                  </pic:spPr>
                </pic:pic>
              </a:graphicData>
            </a:graphic>
          </wp:inline>
        </w:drawing>
      </w:r>
      <w:r w:rsidR="001E2198">
        <w:rPr>
          <w:b/>
          <w:bCs/>
          <w:sz w:val="26"/>
          <w:szCs w:val="26"/>
        </w:rPr>
        <w:br w:type="page"/>
      </w:r>
    </w:p>
    <w:p w:rsidR="001E2198" w:rsidRDefault="00835DFD">
      <w:pPr>
        <w:rPr>
          <w:b/>
          <w:bCs/>
          <w:sz w:val="26"/>
          <w:szCs w:val="26"/>
        </w:rPr>
      </w:pPr>
      <w:r>
        <w:rPr>
          <w:b/>
          <w:bCs/>
          <w:noProof/>
          <w:sz w:val="26"/>
          <w:szCs w:val="26"/>
          <w:lang w:eastAsia="en-GB"/>
        </w:rPr>
        <w:lastRenderedPageBreak/>
        <w:drawing>
          <wp:anchor distT="0" distB="0" distL="114300" distR="114300" simplePos="0" relativeHeight="251660288" behindDoc="1" locked="0" layoutInCell="1" allowOverlap="1">
            <wp:simplePos x="0" y="0"/>
            <wp:positionH relativeFrom="column">
              <wp:posOffset>19050</wp:posOffset>
            </wp:positionH>
            <wp:positionV relativeFrom="paragraph">
              <wp:posOffset>0</wp:posOffset>
            </wp:positionV>
            <wp:extent cx="5734050" cy="7877175"/>
            <wp:effectExtent l="19050" t="0" r="0" b="0"/>
            <wp:wrapTight wrapText="bothSides">
              <wp:wrapPolygon edited="0">
                <wp:start x="-72" y="0"/>
                <wp:lineTo x="-72" y="21574"/>
                <wp:lineTo x="21600" y="21574"/>
                <wp:lineTo x="21600" y="0"/>
                <wp:lineTo x="-72"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5734050" cy="7877175"/>
                    </a:xfrm>
                    <a:prstGeom prst="rect">
                      <a:avLst/>
                    </a:prstGeom>
                    <a:noFill/>
                    <a:ln w="9525">
                      <a:noFill/>
                      <a:miter lim="800000"/>
                      <a:headEnd/>
                      <a:tailEnd/>
                    </a:ln>
                  </pic:spPr>
                </pic:pic>
              </a:graphicData>
            </a:graphic>
          </wp:anchor>
        </w:drawing>
      </w:r>
      <w:r w:rsidR="001E2198">
        <w:rPr>
          <w:b/>
          <w:bCs/>
          <w:sz w:val="26"/>
          <w:szCs w:val="26"/>
        </w:rPr>
        <w:br w:type="page"/>
      </w:r>
    </w:p>
    <w:p w:rsidR="001E2198" w:rsidRDefault="00835DFD">
      <w:pPr>
        <w:rPr>
          <w:b/>
          <w:bCs/>
          <w:sz w:val="26"/>
          <w:szCs w:val="26"/>
        </w:rPr>
      </w:pPr>
      <w:r>
        <w:rPr>
          <w:b/>
          <w:bCs/>
          <w:noProof/>
          <w:sz w:val="26"/>
          <w:szCs w:val="26"/>
          <w:lang w:eastAsia="en-GB"/>
        </w:rPr>
        <w:lastRenderedPageBreak/>
        <w:drawing>
          <wp:anchor distT="0" distB="0" distL="114300" distR="114300" simplePos="0" relativeHeight="251661312" behindDoc="1" locked="0" layoutInCell="1" allowOverlap="1">
            <wp:simplePos x="0" y="0"/>
            <wp:positionH relativeFrom="column">
              <wp:posOffset>19050</wp:posOffset>
            </wp:positionH>
            <wp:positionV relativeFrom="paragraph">
              <wp:posOffset>0</wp:posOffset>
            </wp:positionV>
            <wp:extent cx="5724525" cy="7810500"/>
            <wp:effectExtent l="19050" t="0" r="9525" b="0"/>
            <wp:wrapTight wrapText="bothSides">
              <wp:wrapPolygon edited="0">
                <wp:start x="-72" y="0"/>
                <wp:lineTo x="-72" y="21547"/>
                <wp:lineTo x="21636" y="21547"/>
                <wp:lineTo x="21636" y="0"/>
                <wp:lineTo x="-7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5724525" cy="7810500"/>
                    </a:xfrm>
                    <a:prstGeom prst="rect">
                      <a:avLst/>
                    </a:prstGeom>
                    <a:noFill/>
                    <a:ln w="9525">
                      <a:noFill/>
                      <a:miter lim="800000"/>
                      <a:headEnd/>
                      <a:tailEnd/>
                    </a:ln>
                  </pic:spPr>
                </pic:pic>
              </a:graphicData>
            </a:graphic>
          </wp:anchor>
        </w:drawing>
      </w:r>
      <w:r w:rsidR="001E2198">
        <w:rPr>
          <w:b/>
          <w:bCs/>
          <w:sz w:val="26"/>
          <w:szCs w:val="26"/>
        </w:rPr>
        <w:br w:type="page"/>
      </w:r>
    </w:p>
    <w:p w:rsidR="00F952F7" w:rsidRDefault="00F952F7">
      <w:pPr>
        <w:rPr>
          <w:b/>
          <w:bCs/>
          <w:sz w:val="26"/>
          <w:szCs w:val="26"/>
        </w:rPr>
      </w:pPr>
      <w:r>
        <w:rPr>
          <w:b/>
          <w:bCs/>
          <w:sz w:val="26"/>
          <w:szCs w:val="26"/>
        </w:rPr>
        <w:lastRenderedPageBreak/>
        <w:t>MCS3</w:t>
      </w:r>
    </w:p>
    <w:p w:rsidR="00A37E6D" w:rsidRDefault="00A37E6D">
      <w:pPr>
        <w:rPr>
          <w:bCs/>
          <w:sz w:val="20"/>
          <w:szCs w:val="26"/>
        </w:rPr>
      </w:pPr>
      <w:r>
        <w:rPr>
          <w:bCs/>
          <w:sz w:val="20"/>
          <w:szCs w:val="26"/>
        </w:rPr>
        <w:t>See MCS3 Technical Report</w:t>
      </w:r>
      <w:r w:rsidR="002910BC">
        <w:rPr>
          <w:bCs/>
          <w:sz w:val="20"/>
          <w:szCs w:val="26"/>
        </w:rPr>
        <w:t xml:space="preserve"> on Fieldwork</w:t>
      </w:r>
      <w:r>
        <w:rPr>
          <w:bCs/>
          <w:sz w:val="20"/>
          <w:szCs w:val="26"/>
        </w:rPr>
        <w:t xml:space="preserve"> - </w:t>
      </w:r>
      <w:hyperlink r:id="rId33" w:history="1">
        <w:r w:rsidR="00FE7206" w:rsidRPr="00B507FA">
          <w:rPr>
            <w:rStyle w:val="Hyperlink"/>
            <w:bCs/>
            <w:sz w:val="20"/>
            <w:szCs w:val="26"/>
          </w:rPr>
          <w:t>http://www.cls.ioe.ac.uk/shared/get-file.ashx?id=579&amp;itemtype=document</w:t>
        </w:r>
      </w:hyperlink>
      <w:r w:rsidR="00FE7206">
        <w:rPr>
          <w:bCs/>
          <w:sz w:val="20"/>
          <w:szCs w:val="26"/>
        </w:rPr>
        <w:t xml:space="preserve"> and </w:t>
      </w:r>
      <w:hyperlink r:id="rId34" w:history="1">
        <w:r w:rsidR="00FE7206" w:rsidRPr="00B507FA">
          <w:rPr>
            <w:rStyle w:val="Hyperlink"/>
            <w:bCs/>
            <w:sz w:val="20"/>
            <w:szCs w:val="26"/>
          </w:rPr>
          <w:t>http://www.cls.ioe.ac.uk/shared/get-file.ashx?id=618&amp;itemtype=document</w:t>
        </w:r>
      </w:hyperlink>
    </w:p>
    <w:p w:rsidR="00E57711" w:rsidRDefault="00E57711">
      <w:pPr>
        <w:rPr>
          <w:b/>
          <w:bCs/>
          <w:sz w:val="26"/>
          <w:szCs w:val="26"/>
        </w:rPr>
      </w:pPr>
    </w:p>
    <w:p w:rsidR="00A95C10" w:rsidRDefault="00A95C10">
      <w:pPr>
        <w:rPr>
          <w:b/>
          <w:bCs/>
          <w:sz w:val="26"/>
          <w:szCs w:val="26"/>
        </w:rPr>
      </w:pPr>
      <w:r w:rsidRPr="00A95C10">
        <w:rPr>
          <w:b/>
          <w:bCs/>
          <w:sz w:val="26"/>
          <w:szCs w:val="26"/>
        </w:rPr>
        <w:t>Pre-notification letter: En</w:t>
      </w:r>
      <w:r>
        <w:rPr>
          <w:noProof/>
          <w:lang w:eastAsia="en-GB"/>
        </w:rPr>
        <w:drawing>
          <wp:anchor distT="0" distB="0" distL="114300" distR="114300" simplePos="0" relativeHeight="251702272" behindDoc="1" locked="0" layoutInCell="1" allowOverlap="1">
            <wp:simplePos x="0" y="0"/>
            <wp:positionH relativeFrom="column">
              <wp:posOffset>19050</wp:posOffset>
            </wp:positionH>
            <wp:positionV relativeFrom="paragraph">
              <wp:posOffset>190500</wp:posOffset>
            </wp:positionV>
            <wp:extent cx="5724525" cy="8086725"/>
            <wp:effectExtent l="19050" t="0" r="9525" b="0"/>
            <wp:wrapTight wrapText="bothSides">
              <wp:wrapPolygon edited="0">
                <wp:start x="-72" y="0"/>
                <wp:lineTo x="-72" y="21575"/>
                <wp:lineTo x="21636" y="21575"/>
                <wp:lineTo x="21636" y="0"/>
                <wp:lineTo x="-72" y="0"/>
              </wp:wrapPolygon>
            </wp:wrapTight>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srcRect/>
                    <a:stretch>
                      <a:fillRect/>
                    </a:stretch>
                  </pic:blipFill>
                  <pic:spPr bwMode="auto">
                    <a:xfrm>
                      <a:off x="0" y="0"/>
                      <a:ext cx="5724525" cy="8086725"/>
                    </a:xfrm>
                    <a:prstGeom prst="rect">
                      <a:avLst/>
                    </a:prstGeom>
                    <a:noFill/>
                    <a:ln w="9525">
                      <a:noFill/>
                      <a:miter lim="800000"/>
                      <a:headEnd/>
                      <a:tailEnd/>
                    </a:ln>
                  </pic:spPr>
                </pic:pic>
              </a:graphicData>
            </a:graphic>
          </wp:anchor>
        </w:drawing>
      </w:r>
      <w:r w:rsidRPr="00A95C10">
        <w:rPr>
          <w:b/>
          <w:bCs/>
          <w:sz w:val="26"/>
          <w:szCs w:val="26"/>
        </w:rPr>
        <w:t>gland, Wales and Scotland</w:t>
      </w:r>
    </w:p>
    <w:p w:rsidR="00A95C10" w:rsidRPr="00AA766C" w:rsidRDefault="00AA766C" w:rsidP="00A95C10">
      <w:pPr>
        <w:rPr>
          <w:b/>
        </w:rPr>
      </w:pPr>
      <w:r w:rsidRPr="00AA766C">
        <w:rPr>
          <w:b/>
        </w:rPr>
        <w:lastRenderedPageBreak/>
        <w:t>Advance letter: England and Scotland</w:t>
      </w:r>
    </w:p>
    <w:p w:rsidR="00A95C10" w:rsidRDefault="00A95C10" w:rsidP="00A95C10">
      <w:r>
        <w:rPr>
          <w:noProof/>
          <w:lang w:eastAsia="en-GB"/>
        </w:rPr>
        <w:drawing>
          <wp:anchor distT="0" distB="0" distL="114300" distR="114300" simplePos="0" relativeHeight="251698176" behindDoc="1" locked="0" layoutInCell="1" allowOverlap="1">
            <wp:simplePos x="0" y="0"/>
            <wp:positionH relativeFrom="column">
              <wp:posOffset>19050</wp:posOffset>
            </wp:positionH>
            <wp:positionV relativeFrom="paragraph">
              <wp:posOffset>0</wp:posOffset>
            </wp:positionV>
            <wp:extent cx="5724525" cy="7991475"/>
            <wp:effectExtent l="19050" t="0" r="9525" b="0"/>
            <wp:wrapTight wrapText="bothSides">
              <wp:wrapPolygon edited="0">
                <wp:start x="-72" y="0"/>
                <wp:lineTo x="-72" y="21574"/>
                <wp:lineTo x="21636" y="21574"/>
                <wp:lineTo x="21636" y="0"/>
                <wp:lineTo x="-72" y="0"/>
              </wp:wrapPolygon>
            </wp:wrapTight>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srcRect/>
                    <a:stretch>
                      <a:fillRect/>
                    </a:stretch>
                  </pic:blipFill>
                  <pic:spPr bwMode="auto">
                    <a:xfrm>
                      <a:off x="0" y="0"/>
                      <a:ext cx="5724525" cy="7991475"/>
                    </a:xfrm>
                    <a:prstGeom prst="rect">
                      <a:avLst/>
                    </a:prstGeom>
                    <a:noFill/>
                    <a:ln w="9525">
                      <a:noFill/>
                      <a:miter lim="800000"/>
                      <a:headEnd/>
                      <a:tailEnd/>
                    </a:ln>
                  </pic:spPr>
                </pic:pic>
              </a:graphicData>
            </a:graphic>
          </wp:anchor>
        </w:drawing>
      </w:r>
      <w:r>
        <w:br w:type="page"/>
      </w:r>
    </w:p>
    <w:p w:rsidR="00A95C10" w:rsidRPr="00AA766C" w:rsidRDefault="00AA766C" w:rsidP="00A95C10">
      <w:pPr>
        <w:rPr>
          <w:b/>
        </w:rPr>
      </w:pPr>
      <w:r w:rsidRPr="00AA766C">
        <w:rPr>
          <w:b/>
        </w:rPr>
        <w:lastRenderedPageBreak/>
        <w:t>Leaflet sent with advance letter: England</w:t>
      </w:r>
      <w:r w:rsidR="00A95C10" w:rsidRPr="00AA766C">
        <w:rPr>
          <w:b/>
          <w:noProof/>
          <w:lang w:eastAsia="en-GB"/>
        </w:rPr>
        <w:drawing>
          <wp:anchor distT="0" distB="0" distL="114300" distR="114300" simplePos="0" relativeHeight="251697152" behindDoc="1" locked="0" layoutInCell="1" allowOverlap="1">
            <wp:simplePos x="0" y="0"/>
            <wp:positionH relativeFrom="column">
              <wp:posOffset>9525</wp:posOffset>
            </wp:positionH>
            <wp:positionV relativeFrom="paragraph">
              <wp:posOffset>304800</wp:posOffset>
            </wp:positionV>
            <wp:extent cx="5734050" cy="7943850"/>
            <wp:effectExtent l="19050" t="0" r="0" b="0"/>
            <wp:wrapTight wrapText="bothSides">
              <wp:wrapPolygon edited="0">
                <wp:start x="-72" y="0"/>
                <wp:lineTo x="-72" y="21548"/>
                <wp:lineTo x="21600" y="21548"/>
                <wp:lineTo x="21600" y="0"/>
                <wp:lineTo x="-72" y="0"/>
              </wp:wrapPolygon>
            </wp:wrapTight>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5734050" cy="7943850"/>
                    </a:xfrm>
                    <a:prstGeom prst="rect">
                      <a:avLst/>
                    </a:prstGeom>
                    <a:noFill/>
                    <a:ln w="9525">
                      <a:noFill/>
                      <a:miter lim="800000"/>
                      <a:headEnd/>
                      <a:tailEnd/>
                    </a:ln>
                  </pic:spPr>
                </pic:pic>
              </a:graphicData>
            </a:graphic>
          </wp:anchor>
        </w:drawing>
      </w:r>
      <w:r w:rsidR="00A95C10" w:rsidRPr="00AA766C">
        <w:rPr>
          <w:b/>
        </w:rPr>
        <w:br w:type="page"/>
      </w:r>
    </w:p>
    <w:p w:rsidR="00A95C10" w:rsidRDefault="00A95C10" w:rsidP="00A95C10">
      <w:r>
        <w:rPr>
          <w:noProof/>
          <w:lang w:eastAsia="en-GB"/>
        </w:rPr>
        <w:lastRenderedPageBreak/>
        <w:drawing>
          <wp:anchor distT="0" distB="0" distL="114300" distR="114300" simplePos="0" relativeHeight="251699200" behindDoc="1" locked="0" layoutInCell="1" allowOverlap="1">
            <wp:simplePos x="0" y="0"/>
            <wp:positionH relativeFrom="column">
              <wp:posOffset>19050</wp:posOffset>
            </wp:positionH>
            <wp:positionV relativeFrom="paragraph">
              <wp:posOffset>0</wp:posOffset>
            </wp:positionV>
            <wp:extent cx="5724525" cy="8001000"/>
            <wp:effectExtent l="19050" t="0" r="9525" b="0"/>
            <wp:wrapTight wrapText="bothSides">
              <wp:wrapPolygon edited="0">
                <wp:start x="-72" y="0"/>
                <wp:lineTo x="-72" y="21549"/>
                <wp:lineTo x="21636" y="21549"/>
                <wp:lineTo x="21636" y="0"/>
                <wp:lineTo x="-72" y="0"/>
              </wp:wrapPolygon>
            </wp:wrapTight>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5724525" cy="8001000"/>
                    </a:xfrm>
                    <a:prstGeom prst="rect">
                      <a:avLst/>
                    </a:prstGeom>
                    <a:noFill/>
                    <a:ln w="9525">
                      <a:noFill/>
                      <a:miter lim="800000"/>
                      <a:headEnd/>
                      <a:tailEnd/>
                    </a:ln>
                  </pic:spPr>
                </pic:pic>
              </a:graphicData>
            </a:graphic>
          </wp:anchor>
        </w:drawing>
      </w:r>
      <w:r>
        <w:br w:type="page"/>
      </w:r>
    </w:p>
    <w:p w:rsidR="00A95C10" w:rsidRPr="00AA766C" w:rsidRDefault="00AA766C" w:rsidP="00A95C10">
      <w:pPr>
        <w:rPr>
          <w:b/>
        </w:rPr>
      </w:pPr>
      <w:r w:rsidRPr="00AA766C">
        <w:rPr>
          <w:b/>
        </w:rPr>
        <w:lastRenderedPageBreak/>
        <w:t>Second leaflet: England, Scotland and Wal</w:t>
      </w:r>
      <w:r w:rsidR="00A95C10" w:rsidRPr="00AA766C">
        <w:rPr>
          <w:b/>
          <w:noProof/>
          <w:lang w:eastAsia="en-GB"/>
        </w:rPr>
        <w:drawing>
          <wp:anchor distT="0" distB="0" distL="114300" distR="114300" simplePos="0" relativeHeight="251700224" behindDoc="1" locked="0" layoutInCell="1" allowOverlap="1">
            <wp:simplePos x="0" y="0"/>
            <wp:positionH relativeFrom="column">
              <wp:posOffset>-38100</wp:posOffset>
            </wp:positionH>
            <wp:positionV relativeFrom="paragraph">
              <wp:posOffset>371475</wp:posOffset>
            </wp:positionV>
            <wp:extent cx="5734050" cy="7924800"/>
            <wp:effectExtent l="19050" t="0" r="0" b="0"/>
            <wp:wrapTight wrapText="bothSides">
              <wp:wrapPolygon edited="0">
                <wp:start x="-72" y="0"/>
                <wp:lineTo x="-72" y="21548"/>
                <wp:lineTo x="21600" y="21548"/>
                <wp:lineTo x="21600" y="0"/>
                <wp:lineTo x="-72" y="0"/>
              </wp:wrapPolygon>
            </wp:wrapTight>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5734050" cy="7924800"/>
                    </a:xfrm>
                    <a:prstGeom prst="rect">
                      <a:avLst/>
                    </a:prstGeom>
                    <a:noFill/>
                    <a:ln w="9525">
                      <a:noFill/>
                      <a:miter lim="800000"/>
                      <a:headEnd/>
                      <a:tailEnd/>
                    </a:ln>
                  </pic:spPr>
                </pic:pic>
              </a:graphicData>
            </a:graphic>
          </wp:anchor>
        </w:drawing>
      </w:r>
      <w:r w:rsidRPr="00AA766C">
        <w:rPr>
          <w:b/>
        </w:rPr>
        <w:t>es</w:t>
      </w:r>
      <w:r w:rsidR="00A95C10" w:rsidRPr="00AA766C">
        <w:rPr>
          <w:b/>
        </w:rPr>
        <w:br w:type="page"/>
      </w:r>
    </w:p>
    <w:p w:rsidR="00A95C10" w:rsidRDefault="00A95C10" w:rsidP="00A95C10">
      <w:r>
        <w:rPr>
          <w:noProof/>
          <w:lang w:eastAsia="en-GB"/>
        </w:rPr>
        <w:lastRenderedPageBreak/>
        <w:drawing>
          <wp:anchor distT="0" distB="0" distL="114300" distR="114300" simplePos="0" relativeHeight="251701248" behindDoc="1" locked="0" layoutInCell="1" allowOverlap="1">
            <wp:simplePos x="0" y="0"/>
            <wp:positionH relativeFrom="column">
              <wp:posOffset>19050</wp:posOffset>
            </wp:positionH>
            <wp:positionV relativeFrom="paragraph">
              <wp:posOffset>0</wp:posOffset>
            </wp:positionV>
            <wp:extent cx="5724525" cy="7886700"/>
            <wp:effectExtent l="19050" t="0" r="9525" b="0"/>
            <wp:wrapTight wrapText="bothSides">
              <wp:wrapPolygon edited="0">
                <wp:start x="-72" y="0"/>
                <wp:lineTo x="-72" y="21548"/>
                <wp:lineTo x="21636" y="21548"/>
                <wp:lineTo x="21636" y="0"/>
                <wp:lineTo x="-72" y="0"/>
              </wp:wrapPolygon>
            </wp:wrapTight>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5724525" cy="7886700"/>
                    </a:xfrm>
                    <a:prstGeom prst="rect">
                      <a:avLst/>
                    </a:prstGeom>
                    <a:noFill/>
                    <a:ln w="9525">
                      <a:noFill/>
                      <a:miter lim="800000"/>
                      <a:headEnd/>
                      <a:tailEnd/>
                    </a:ln>
                  </pic:spPr>
                </pic:pic>
              </a:graphicData>
            </a:graphic>
          </wp:anchor>
        </w:drawing>
      </w:r>
      <w:r>
        <w:br w:type="page"/>
      </w:r>
    </w:p>
    <w:p w:rsidR="002C19F7" w:rsidRDefault="002B61B4">
      <w:pPr>
        <w:rPr>
          <w:b/>
          <w:bCs/>
          <w:sz w:val="26"/>
          <w:szCs w:val="26"/>
        </w:rPr>
      </w:pPr>
      <w:r>
        <w:rPr>
          <w:b/>
          <w:bCs/>
          <w:sz w:val="26"/>
          <w:szCs w:val="26"/>
        </w:rPr>
        <w:lastRenderedPageBreak/>
        <w:t xml:space="preserve">Consent forms: England </w:t>
      </w:r>
    </w:p>
    <w:p w:rsidR="002C19F7" w:rsidRDefault="00D075D2">
      <w:pPr>
        <w:rPr>
          <w:b/>
          <w:bCs/>
          <w:sz w:val="26"/>
          <w:szCs w:val="26"/>
        </w:rPr>
      </w:pPr>
      <w:r>
        <w:rPr>
          <w:b/>
          <w:bCs/>
          <w:noProof/>
          <w:sz w:val="26"/>
          <w:szCs w:val="26"/>
          <w:lang w:eastAsia="en-GB"/>
        </w:rPr>
        <w:drawing>
          <wp:anchor distT="0" distB="0" distL="114300" distR="114300" simplePos="0" relativeHeight="251662336" behindDoc="1" locked="0" layoutInCell="1" allowOverlap="1">
            <wp:simplePos x="0" y="0"/>
            <wp:positionH relativeFrom="column">
              <wp:posOffset>19050</wp:posOffset>
            </wp:positionH>
            <wp:positionV relativeFrom="paragraph">
              <wp:posOffset>1270</wp:posOffset>
            </wp:positionV>
            <wp:extent cx="5505450" cy="7648575"/>
            <wp:effectExtent l="19050" t="0" r="0" b="0"/>
            <wp:wrapTight wrapText="bothSides">
              <wp:wrapPolygon edited="0">
                <wp:start x="-75" y="0"/>
                <wp:lineTo x="-75" y="21573"/>
                <wp:lineTo x="21600" y="21573"/>
                <wp:lineTo x="21600" y="0"/>
                <wp:lineTo x="-75"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5505450" cy="7648575"/>
                    </a:xfrm>
                    <a:prstGeom prst="rect">
                      <a:avLst/>
                    </a:prstGeom>
                    <a:noFill/>
                    <a:ln w="9525">
                      <a:noFill/>
                      <a:miter lim="800000"/>
                      <a:headEnd/>
                      <a:tailEnd/>
                    </a:ln>
                  </pic:spPr>
                </pic:pic>
              </a:graphicData>
            </a:graphic>
          </wp:anchor>
        </w:drawing>
      </w:r>
      <w:r w:rsidR="002C19F7">
        <w:rPr>
          <w:b/>
          <w:bCs/>
          <w:sz w:val="26"/>
          <w:szCs w:val="26"/>
        </w:rPr>
        <w:br w:type="page"/>
      </w:r>
    </w:p>
    <w:p w:rsidR="002C19F7" w:rsidRDefault="00D075D2">
      <w:pPr>
        <w:rPr>
          <w:b/>
          <w:bCs/>
          <w:sz w:val="26"/>
          <w:szCs w:val="26"/>
        </w:rPr>
      </w:pPr>
      <w:r>
        <w:rPr>
          <w:b/>
          <w:bCs/>
          <w:noProof/>
          <w:sz w:val="26"/>
          <w:szCs w:val="26"/>
          <w:lang w:eastAsia="en-GB"/>
        </w:rPr>
        <w:lastRenderedPageBreak/>
        <w:drawing>
          <wp:anchor distT="0" distB="0" distL="114300" distR="114300" simplePos="0" relativeHeight="251663360" behindDoc="1" locked="0" layoutInCell="1" allowOverlap="1">
            <wp:simplePos x="0" y="0"/>
            <wp:positionH relativeFrom="column">
              <wp:posOffset>19050</wp:posOffset>
            </wp:positionH>
            <wp:positionV relativeFrom="paragraph">
              <wp:posOffset>0</wp:posOffset>
            </wp:positionV>
            <wp:extent cx="5581650" cy="7762875"/>
            <wp:effectExtent l="19050" t="0" r="0" b="0"/>
            <wp:wrapTight wrapText="bothSides">
              <wp:wrapPolygon edited="0">
                <wp:start x="-74" y="0"/>
                <wp:lineTo x="-74" y="21573"/>
                <wp:lineTo x="21600" y="21573"/>
                <wp:lineTo x="21600" y="0"/>
                <wp:lineTo x="-74"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5581650" cy="7762875"/>
                    </a:xfrm>
                    <a:prstGeom prst="rect">
                      <a:avLst/>
                    </a:prstGeom>
                    <a:noFill/>
                    <a:ln w="9525">
                      <a:noFill/>
                      <a:miter lim="800000"/>
                      <a:headEnd/>
                      <a:tailEnd/>
                    </a:ln>
                  </pic:spPr>
                </pic:pic>
              </a:graphicData>
            </a:graphic>
          </wp:anchor>
        </w:drawing>
      </w:r>
      <w:r w:rsidR="002C19F7">
        <w:rPr>
          <w:b/>
          <w:bCs/>
          <w:sz w:val="26"/>
          <w:szCs w:val="26"/>
        </w:rPr>
        <w:br w:type="page"/>
      </w:r>
    </w:p>
    <w:p w:rsidR="002C19F7" w:rsidRDefault="009126AB">
      <w:pPr>
        <w:rPr>
          <w:b/>
          <w:bCs/>
          <w:sz w:val="26"/>
          <w:szCs w:val="26"/>
        </w:rPr>
      </w:pPr>
      <w:r>
        <w:rPr>
          <w:b/>
          <w:bCs/>
          <w:noProof/>
          <w:sz w:val="26"/>
          <w:szCs w:val="26"/>
          <w:lang w:eastAsia="en-GB"/>
        </w:rPr>
        <w:lastRenderedPageBreak/>
        <w:drawing>
          <wp:anchor distT="0" distB="0" distL="114300" distR="114300" simplePos="0" relativeHeight="251664384" behindDoc="1" locked="0" layoutInCell="1" allowOverlap="1">
            <wp:simplePos x="0" y="0"/>
            <wp:positionH relativeFrom="column">
              <wp:posOffset>19050</wp:posOffset>
            </wp:positionH>
            <wp:positionV relativeFrom="paragraph">
              <wp:posOffset>0</wp:posOffset>
            </wp:positionV>
            <wp:extent cx="5495925" cy="7715250"/>
            <wp:effectExtent l="19050" t="0" r="9525" b="0"/>
            <wp:wrapTight wrapText="bothSides">
              <wp:wrapPolygon edited="0">
                <wp:start x="-75" y="0"/>
                <wp:lineTo x="-75" y="21547"/>
                <wp:lineTo x="21637" y="21547"/>
                <wp:lineTo x="21637" y="0"/>
                <wp:lineTo x="-75"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5495925" cy="7715250"/>
                    </a:xfrm>
                    <a:prstGeom prst="rect">
                      <a:avLst/>
                    </a:prstGeom>
                    <a:noFill/>
                    <a:ln w="9525">
                      <a:noFill/>
                      <a:miter lim="800000"/>
                      <a:headEnd/>
                      <a:tailEnd/>
                    </a:ln>
                  </pic:spPr>
                </pic:pic>
              </a:graphicData>
            </a:graphic>
          </wp:anchor>
        </w:drawing>
      </w:r>
      <w:r w:rsidR="002C19F7">
        <w:rPr>
          <w:b/>
          <w:bCs/>
          <w:sz w:val="26"/>
          <w:szCs w:val="26"/>
        </w:rPr>
        <w:br w:type="page"/>
      </w:r>
    </w:p>
    <w:p w:rsidR="002C19F7" w:rsidRDefault="0061047E">
      <w:pPr>
        <w:rPr>
          <w:b/>
          <w:bCs/>
          <w:sz w:val="26"/>
          <w:szCs w:val="26"/>
        </w:rPr>
      </w:pPr>
      <w:r>
        <w:rPr>
          <w:b/>
          <w:bCs/>
          <w:noProof/>
          <w:sz w:val="26"/>
          <w:szCs w:val="26"/>
          <w:lang w:eastAsia="en-GB"/>
        </w:rPr>
        <w:lastRenderedPageBreak/>
        <w:drawing>
          <wp:anchor distT="0" distB="0" distL="114300" distR="114300" simplePos="0" relativeHeight="251665408" behindDoc="1" locked="0" layoutInCell="1" allowOverlap="1">
            <wp:simplePos x="0" y="0"/>
            <wp:positionH relativeFrom="column">
              <wp:posOffset>19050</wp:posOffset>
            </wp:positionH>
            <wp:positionV relativeFrom="paragraph">
              <wp:posOffset>0</wp:posOffset>
            </wp:positionV>
            <wp:extent cx="5543550" cy="7715250"/>
            <wp:effectExtent l="19050" t="0" r="0" b="0"/>
            <wp:wrapTight wrapText="bothSides">
              <wp:wrapPolygon edited="0">
                <wp:start x="-74" y="0"/>
                <wp:lineTo x="-74" y="21547"/>
                <wp:lineTo x="21600" y="21547"/>
                <wp:lineTo x="21600" y="0"/>
                <wp:lineTo x="-74"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5543550" cy="7715250"/>
                    </a:xfrm>
                    <a:prstGeom prst="rect">
                      <a:avLst/>
                    </a:prstGeom>
                    <a:noFill/>
                    <a:ln w="9525">
                      <a:noFill/>
                      <a:miter lim="800000"/>
                      <a:headEnd/>
                      <a:tailEnd/>
                    </a:ln>
                  </pic:spPr>
                </pic:pic>
              </a:graphicData>
            </a:graphic>
          </wp:anchor>
        </w:drawing>
      </w:r>
      <w:r w:rsidR="002C19F7">
        <w:rPr>
          <w:b/>
          <w:bCs/>
          <w:sz w:val="26"/>
          <w:szCs w:val="26"/>
        </w:rPr>
        <w:br w:type="page"/>
      </w:r>
    </w:p>
    <w:p w:rsidR="002C19F7" w:rsidRDefault="008273AF">
      <w:pPr>
        <w:rPr>
          <w:b/>
          <w:bCs/>
          <w:sz w:val="26"/>
          <w:szCs w:val="26"/>
        </w:rPr>
      </w:pPr>
      <w:r>
        <w:rPr>
          <w:b/>
          <w:bCs/>
          <w:noProof/>
          <w:sz w:val="26"/>
          <w:szCs w:val="26"/>
          <w:lang w:eastAsia="en-GB"/>
        </w:rPr>
        <w:lastRenderedPageBreak/>
        <w:drawing>
          <wp:anchor distT="0" distB="0" distL="114300" distR="114300" simplePos="0" relativeHeight="251666432" behindDoc="1" locked="0" layoutInCell="1" allowOverlap="1">
            <wp:simplePos x="0" y="0"/>
            <wp:positionH relativeFrom="column">
              <wp:posOffset>19050</wp:posOffset>
            </wp:positionH>
            <wp:positionV relativeFrom="paragraph">
              <wp:posOffset>0</wp:posOffset>
            </wp:positionV>
            <wp:extent cx="5581650" cy="7762875"/>
            <wp:effectExtent l="19050" t="0" r="0" b="0"/>
            <wp:wrapTight wrapText="bothSides">
              <wp:wrapPolygon edited="0">
                <wp:start x="-74" y="0"/>
                <wp:lineTo x="-74" y="21573"/>
                <wp:lineTo x="21600" y="21573"/>
                <wp:lineTo x="21600" y="0"/>
                <wp:lineTo x="-74"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srcRect/>
                    <a:stretch>
                      <a:fillRect/>
                    </a:stretch>
                  </pic:blipFill>
                  <pic:spPr bwMode="auto">
                    <a:xfrm>
                      <a:off x="0" y="0"/>
                      <a:ext cx="5581650" cy="7762875"/>
                    </a:xfrm>
                    <a:prstGeom prst="rect">
                      <a:avLst/>
                    </a:prstGeom>
                    <a:noFill/>
                    <a:ln w="9525">
                      <a:noFill/>
                      <a:miter lim="800000"/>
                      <a:headEnd/>
                      <a:tailEnd/>
                    </a:ln>
                  </pic:spPr>
                </pic:pic>
              </a:graphicData>
            </a:graphic>
          </wp:anchor>
        </w:drawing>
      </w:r>
      <w:r w:rsidR="002C19F7">
        <w:rPr>
          <w:b/>
          <w:bCs/>
          <w:sz w:val="26"/>
          <w:szCs w:val="26"/>
        </w:rPr>
        <w:br w:type="page"/>
      </w:r>
    </w:p>
    <w:p w:rsidR="002C19F7" w:rsidRDefault="002A70D8">
      <w:pPr>
        <w:rPr>
          <w:b/>
          <w:bCs/>
          <w:sz w:val="26"/>
          <w:szCs w:val="26"/>
        </w:rPr>
      </w:pPr>
      <w:r>
        <w:rPr>
          <w:b/>
          <w:bCs/>
          <w:noProof/>
          <w:sz w:val="26"/>
          <w:szCs w:val="26"/>
          <w:lang w:eastAsia="en-GB"/>
        </w:rPr>
        <w:lastRenderedPageBreak/>
        <w:drawing>
          <wp:anchor distT="0" distB="0" distL="114300" distR="114300" simplePos="0" relativeHeight="251667456" behindDoc="1" locked="0" layoutInCell="1" allowOverlap="1">
            <wp:simplePos x="0" y="0"/>
            <wp:positionH relativeFrom="column">
              <wp:posOffset>19050</wp:posOffset>
            </wp:positionH>
            <wp:positionV relativeFrom="paragraph">
              <wp:posOffset>0</wp:posOffset>
            </wp:positionV>
            <wp:extent cx="5514975" cy="7753350"/>
            <wp:effectExtent l="19050" t="0" r="9525" b="0"/>
            <wp:wrapTight wrapText="bothSides">
              <wp:wrapPolygon edited="0">
                <wp:start x="-75" y="0"/>
                <wp:lineTo x="-75" y="21547"/>
                <wp:lineTo x="21637" y="21547"/>
                <wp:lineTo x="21637" y="0"/>
                <wp:lineTo x="-75"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a:stretch>
                      <a:fillRect/>
                    </a:stretch>
                  </pic:blipFill>
                  <pic:spPr bwMode="auto">
                    <a:xfrm>
                      <a:off x="0" y="0"/>
                      <a:ext cx="5514975" cy="7753350"/>
                    </a:xfrm>
                    <a:prstGeom prst="rect">
                      <a:avLst/>
                    </a:prstGeom>
                    <a:noFill/>
                    <a:ln w="9525">
                      <a:noFill/>
                      <a:miter lim="800000"/>
                      <a:headEnd/>
                      <a:tailEnd/>
                    </a:ln>
                  </pic:spPr>
                </pic:pic>
              </a:graphicData>
            </a:graphic>
          </wp:anchor>
        </w:drawing>
      </w:r>
      <w:r w:rsidR="002C19F7">
        <w:rPr>
          <w:b/>
          <w:bCs/>
          <w:sz w:val="26"/>
          <w:szCs w:val="26"/>
        </w:rPr>
        <w:br w:type="page"/>
      </w:r>
    </w:p>
    <w:p w:rsidR="002C19F7" w:rsidRDefault="002A70D8">
      <w:pPr>
        <w:rPr>
          <w:b/>
          <w:bCs/>
          <w:sz w:val="26"/>
          <w:szCs w:val="26"/>
        </w:rPr>
      </w:pPr>
      <w:r>
        <w:rPr>
          <w:b/>
          <w:bCs/>
          <w:noProof/>
          <w:sz w:val="26"/>
          <w:szCs w:val="26"/>
          <w:lang w:eastAsia="en-GB"/>
        </w:rPr>
        <w:lastRenderedPageBreak/>
        <w:drawing>
          <wp:anchor distT="0" distB="0" distL="114300" distR="114300" simplePos="0" relativeHeight="251668480" behindDoc="1" locked="0" layoutInCell="1" allowOverlap="1">
            <wp:simplePos x="0" y="0"/>
            <wp:positionH relativeFrom="column">
              <wp:posOffset>19050</wp:posOffset>
            </wp:positionH>
            <wp:positionV relativeFrom="paragraph">
              <wp:posOffset>0</wp:posOffset>
            </wp:positionV>
            <wp:extent cx="5581650" cy="7753350"/>
            <wp:effectExtent l="19050" t="0" r="0" b="0"/>
            <wp:wrapTight wrapText="bothSides">
              <wp:wrapPolygon edited="0">
                <wp:start x="-74" y="0"/>
                <wp:lineTo x="-74" y="21547"/>
                <wp:lineTo x="21600" y="21547"/>
                <wp:lineTo x="21600" y="0"/>
                <wp:lineTo x="-74"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srcRect/>
                    <a:stretch>
                      <a:fillRect/>
                    </a:stretch>
                  </pic:blipFill>
                  <pic:spPr bwMode="auto">
                    <a:xfrm>
                      <a:off x="0" y="0"/>
                      <a:ext cx="5581650" cy="7753350"/>
                    </a:xfrm>
                    <a:prstGeom prst="rect">
                      <a:avLst/>
                    </a:prstGeom>
                    <a:noFill/>
                    <a:ln w="9525">
                      <a:noFill/>
                      <a:miter lim="800000"/>
                      <a:headEnd/>
                      <a:tailEnd/>
                    </a:ln>
                  </pic:spPr>
                </pic:pic>
              </a:graphicData>
            </a:graphic>
          </wp:anchor>
        </w:drawing>
      </w:r>
      <w:r w:rsidR="002C19F7">
        <w:rPr>
          <w:b/>
          <w:bCs/>
          <w:sz w:val="26"/>
          <w:szCs w:val="26"/>
        </w:rPr>
        <w:br w:type="page"/>
      </w:r>
    </w:p>
    <w:p w:rsidR="002C19F7" w:rsidRDefault="002A70D8">
      <w:pPr>
        <w:rPr>
          <w:b/>
          <w:bCs/>
          <w:sz w:val="26"/>
          <w:szCs w:val="26"/>
        </w:rPr>
      </w:pPr>
      <w:r>
        <w:rPr>
          <w:b/>
          <w:bCs/>
          <w:noProof/>
          <w:sz w:val="26"/>
          <w:szCs w:val="26"/>
          <w:lang w:eastAsia="en-GB"/>
        </w:rPr>
        <w:lastRenderedPageBreak/>
        <w:drawing>
          <wp:anchor distT="0" distB="0" distL="114300" distR="114300" simplePos="0" relativeHeight="251669504" behindDoc="1" locked="0" layoutInCell="1" allowOverlap="1">
            <wp:simplePos x="0" y="0"/>
            <wp:positionH relativeFrom="column">
              <wp:posOffset>19050</wp:posOffset>
            </wp:positionH>
            <wp:positionV relativeFrom="paragraph">
              <wp:posOffset>0</wp:posOffset>
            </wp:positionV>
            <wp:extent cx="5543550" cy="7724775"/>
            <wp:effectExtent l="19050" t="0" r="0" b="0"/>
            <wp:wrapTight wrapText="bothSides">
              <wp:wrapPolygon edited="0">
                <wp:start x="-74" y="0"/>
                <wp:lineTo x="-74" y="21573"/>
                <wp:lineTo x="21600" y="21573"/>
                <wp:lineTo x="21600" y="0"/>
                <wp:lineTo x="-74"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srcRect/>
                    <a:stretch>
                      <a:fillRect/>
                    </a:stretch>
                  </pic:blipFill>
                  <pic:spPr bwMode="auto">
                    <a:xfrm>
                      <a:off x="0" y="0"/>
                      <a:ext cx="5543550" cy="7724775"/>
                    </a:xfrm>
                    <a:prstGeom prst="rect">
                      <a:avLst/>
                    </a:prstGeom>
                    <a:noFill/>
                    <a:ln w="9525">
                      <a:noFill/>
                      <a:miter lim="800000"/>
                      <a:headEnd/>
                      <a:tailEnd/>
                    </a:ln>
                  </pic:spPr>
                </pic:pic>
              </a:graphicData>
            </a:graphic>
          </wp:anchor>
        </w:drawing>
      </w:r>
      <w:r w:rsidR="002C19F7">
        <w:rPr>
          <w:b/>
          <w:bCs/>
          <w:sz w:val="26"/>
          <w:szCs w:val="26"/>
        </w:rPr>
        <w:br w:type="page"/>
      </w:r>
    </w:p>
    <w:p w:rsidR="00E92C16" w:rsidRDefault="00E92C16">
      <w:pPr>
        <w:rPr>
          <w:b/>
          <w:bCs/>
          <w:sz w:val="26"/>
          <w:szCs w:val="26"/>
        </w:rPr>
      </w:pPr>
      <w:r>
        <w:rPr>
          <w:b/>
          <w:bCs/>
          <w:noProof/>
          <w:sz w:val="26"/>
          <w:szCs w:val="26"/>
          <w:lang w:eastAsia="en-GB"/>
        </w:rPr>
        <w:lastRenderedPageBreak/>
        <w:drawing>
          <wp:anchor distT="0" distB="0" distL="114300" distR="114300" simplePos="0" relativeHeight="251670528" behindDoc="1" locked="0" layoutInCell="1" allowOverlap="1">
            <wp:simplePos x="0" y="0"/>
            <wp:positionH relativeFrom="column">
              <wp:posOffset>19050</wp:posOffset>
            </wp:positionH>
            <wp:positionV relativeFrom="paragraph">
              <wp:posOffset>523875</wp:posOffset>
            </wp:positionV>
            <wp:extent cx="5543550" cy="7696200"/>
            <wp:effectExtent l="19050" t="0" r="0" b="0"/>
            <wp:wrapTight wrapText="bothSides">
              <wp:wrapPolygon edited="0">
                <wp:start x="-74" y="0"/>
                <wp:lineTo x="-74" y="21547"/>
                <wp:lineTo x="21600" y="21547"/>
                <wp:lineTo x="21600" y="0"/>
                <wp:lineTo x="-74"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a:stretch>
                      <a:fillRect/>
                    </a:stretch>
                  </pic:blipFill>
                  <pic:spPr bwMode="auto">
                    <a:xfrm>
                      <a:off x="0" y="0"/>
                      <a:ext cx="5543550" cy="7696200"/>
                    </a:xfrm>
                    <a:prstGeom prst="rect">
                      <a:avLst/>
                    </a:prstGeom>
                    <a:noFill/>
                    <a:ln w="9525">
                      <a:noFill/>
                      <a:miter lim="800000"/>
                      <a:headEnd/>
                      <a:tailEnd/>
                    </a:ln>
                  </pic:spPr>
                </pic:pic>
              </a:graphicData>
            </a:graphic>
          </wp:anchor>
        </w:drawing>
      </w:r>
      <w:r>
        <w:rPr>
          <w:b/>
          <w:bCs/>
          <w:sz w:val="26"/>
          <w:szCs w:val="26"/>
        </w:rPr>
        <w:t>Northern Ireland, Scotland and Wales</w:t>
      </w:r>
    </w:p>
    <w:p w:rsidR="002C19F7" w:rsidRDefault="00E92C16">
      <w:pPr>
        <w:rPr>
          <w:b/>
          <w:bCs/>
          <w:sz w:val="26"/>
          <w:szCs w:val="26"/>
        </w:rPr>
      </w:pPr>
      <w:r>
        <w:rPr>
          <w:b/>
          <w:bCs/>
          <w:sz w:val="26"/>
          <w:szCs w:val="26"/>
        </w:rPr>
        <w:t xml:space="preserve">(In Northern Ireland the </w:t>
      </w:r>
      <w:proofErr w:type="spellStart"/>
      <w:r>
        <w:rPr>
          <w:b/>
          <w:bCs/>
          <w:sz w:val="26"/>
          <w:szCs w:val="26"/>
        </w:rPr>
        <w:t>NatCen</w:t>
      </w:r>
      <w:proofErr w:type="spellEnd"/>
      <w:r>
        <w:rPr>
          <w:b/>
          <w:bCs/>
          <w:sz w:val="26"/>
          <w:szCs w:val="26"/>
        </w:rPr>
        <w:t xml:space="preserve"> logo was replaced by the NISRA logo)</w:t>
      </w:r>
      <w:r w:rsidR="002C19F7">
        <w:rPr>
          <w:b/>
          <w:bCs/>
          <w:sz w:val="26"/>
          <w:szCs w:val="26"/>
        </w:rPr>
        <w:br w:type="page"/>
      </w:r>
    </w:p>
    <w:p w:rsidR="002C19F7" w:rsidRDefault="006A37FD">
      <w:pPr>
        <w:rPr>
          <w:b/>
          <w:bCs/>
          <w:sz w:val="26"/>
          <w:szCs w:val="26"/>
        </w:rPr>
      </w:pPr>
      <w:r>
        <w:rPr>
          <w:b/>
          <w:bCs/>
          <w:noProof/>
          <w:sz w:val="26"/>
          <w:szCs w:val="26"/>
          <w:lang w:eastAsia="en-GB"/>
        </w:rPr>
        <w:lastRenderedPageBreak/>
        <w:drawing>
          <wp:anchor distT="0" distB="0" distL="114300" distR="114300" simplePos="0" relativeHeight="251671552" behindDoc="1" locked="0" layoutInCell="1" allowOverlap="1">
            <wp:simplePos x="0" y="0"/>
            <wp:positionH relativeFrom="column">
              <wp:posOffset>19050</wp:posOffset>
            </wp:positionH>
            <wp:positionV relativeFrom="paragraph">
              <wp:posOffset>0</wp:posOffset>
            </wp:positionV>
            <wp:extent cx="5581650" cy="7734300"/>
            <wp:effectExtent l="19050" t="0" r="0" b="0"/>
            <wp:wrapTight wrapText="bothSides">
              <wp:wrapPolygon edited="0">
                <wp:start x="-74" y="0"/>
                <wp:lineTo x="-74" y="21547"/>
                <wp:lineTo x="21600" y="21547"/>
                <wp:lineTo x="21600" y="0"/>
                <wp:lineTo x="-74"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srcRect/>
                    <a:stretch>
                      <a:fillRect/>
                    </a:stretch>
                  </pic:blipFill>
                  <pic:spPr bwMode="auto">
                    <a:xfrm>
                      <a:off x="0" y="0"/>
                      <a:ext cx="5581650" cy="7734300"/>
                    </a:xfrm>
                    <a:prstGeom prst="rect">
                      <a:avLst/>
                    </a:prstGeom>
                    <a:noFill/>
                    <a:ln w="9525">
                      <a:noFill/>
                      <a:miter lim="800000"/>
                      <a:headEnd/>
                      <a:tailEnd/>
                    </a:ln>
                  </pic:spPr>
                </pic:pic>
              </a:graphicData>
            </a:graphic>
          </wp:anchor>
        </w:drawing>
      </w:r>
      <w:r w:rsidR="002C19F7">
        <w:rPr>
          <w:b/>
          <w:bCs/>
          <w:sz w:val="26"/>
          <w:szCs w:val="26"/>
        </w:rPr>
        <w:br w:type="page"/>
      </w:r>
    </w:p>
    <w:p w:rsidR="00F952F7" w:rsidRDefault="006A37FD">
      <w:pPr>
        <w:rPr>
          <w:b/>
          <w:bCs/>
          <w:sz w:val="26"/>
          <w:szCs w:val="26"/>
        </w:rPr>
      </w:pPr>
      <w:r>
        <w:rPr>
          <w:b/>
          <w:bCs/>
          <w:noProof/>
          <w:sz w:val="26"/>
          <w:szCs w:val="26"/>
          <w:lang w:eastAsia="en-GB"/>
        </w:rPr>
        <w:lastRenderedPageBreak/>
        <w:drawing>
          <wp:anchor distT="0" distB="0" distL="114300" distR="114300" simplePos="0" relativeHeight="251672576" behindDoc="1" locked="0" layoutInCell="1" allowOverlap="1">
            <wp:simplePos x="0" y="0"/>
            <wp:positionH relativeFrom="column">
              <wp:posOffset>19050</wp:posOffset>
            </wp:positionH>
            <wp:positionV relativeFrom="paragraph">
              <wp:posOffset>0</wp:posOffset>
            </wp:positionV>
            <wp:extent cx="5572125" cy="7743825"/>
            <wp:effectExtent l="19050" t="0" r="9525" b="0"/>
            <wp:wrapTight wrapText="bothSides">
              <wp:wrapPolygon edited="0">
                <wp:start x="-74" y="0"/>
                <wp:lineTo x="-74" y="21573"/>
                <wp:lineTo x="21637" y="21573"/>
                <wp:lineTo x="21637" y="0"/>
                <wp:lineTo x="-74"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srcRect/>
                    <a:stretch>
                      <a:fillRect/>
                    </a:stretch>
                  </pic:blipFill>
                  <pic:spPr bwMode="auto">
                    <a:xfrm>
                      <a:off x="0" y="0"/>
                      <a:ext cx="5572125" cy="7743825"/>
                    </a:xfrm>
                    <a:prstGeom prst="rect">
                      <a:avLst/>
                    </a:prstGeom>
                    <a:noFill/>
                    <a:ln w="9525">
                      <a:noFill/>
                      <a:miter lim="800000"/>
                      <a:headEnd/>
                      <a:tailEnd/>
                    </a:ln>
                  </pic:spPr>
                </pic:pic>
              </a:graphicData>
            </a:graphic>
          </wp:anchor>
        </w:drawing>
      </w:r>
      <w:r w:rsidR="001E2198">
        <w:rPr>
          <w:b/>
          <w:bCs/>
          <w:sz w:val="26"/>
          <w:szCs w:val="26"/>
        </w:rPr>
        <w:br w:type="page"/>
      </w:r>
      <w:r w:rsidR="0041044C">
        <w:rPr>
          <w:b/>
          <w:bCs/>
          <w:noProof/>
          <w:sz w:val="26"/>
          <w:szCs w:val="26"/>
          <w:lang w:eastAsia="en-GB"/>
        </w:rPr>
        <w:lastRenderedPageBreak/>
        <w:drawing>
          <wp:anchor distT="0" distB="0" distL="114300" distR="114300" simplePos="0" relativeHeight="251673600" behindDoc="1" locked="0" layoutInCell="1" allowOverlap="1">
            <wp:simplePos x="0" y="0"/>
            <wp:positionH relativeFrom="column">
              <wp:posOffset>19050</wp:posOffset>
            </wp:positionH>
            <wp:positionV relativeFrom="paragraph">
              <wp:posOffset>0</wp:posOffset>
            </wp:positionV>
            <wp:extent cx="5505450" cy="7696200"/>
            <wp:effectExtent l="19050" t="0" r="0" b="0"/>
            <wp:wrapTight wrapText="bothSides">
              <wp:wrapPolygon edited="0">
                <wp:start x="-75" y="0"/>
                <wp:lineTo x="-75" y="21547"/>
                <wp:lineTo x="21600" y="21547"/>
                <wp:lineTo x="21600" y="0"/>
                <wp:lineTo x="-75"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5505450" cy="7696200"/>
                    </a:xfrm>
                    <a:prstGeom prst="rect">
                      <a:avLst/>
                    </a:prstGeom>
                    <a:noFill/>
                    <a:ln w="9525">
                      <a:noFill/>
                      <a:miter lim="800000"/>
                      <a:headEnd/>
                      <a:tailEnd/>
                    </a:ln>
                  </pic:spPr>
                </pic:pic>
              </a:graphicData>
            </a:graphic>
          </wp:anchor>
        </w:drawing>
      </w:r>
      <w:r w:rsidR="00F952F7">
        <w:rPr>
          <w:b/>
          <w:bCs/>
          <w:sz w:val="26"/>
          <w:szCs w:val="26"/>
        </w:rPr>
        <w:br w:type="page"/>
      </w:r>
    </w:p>
    <w:p w:rsidR="00F952F7" w:rsidRDefault="00351C71">
      <w:pPr>
        <w:rPr>
          <w:b/>
          <w:bCs/>
          <w:sz w:val="26"/>
          <w:szCs w:val="26"/>
        </w:rPr>
      </w:pPr>
      <w:r>
        <w:rPr>
          <w:b/>
          <w:bCs/>
          <w:noProof/>
          <w:sz w:val="26"/>
          <w:szCs w:val="26"/>
          <w:lang w:eastAsia="en-GB"/>
        </w:rPr>
        <w:lastRenderedPageBreak/>
        <w:drawing>
          <wp:anchor distT="0" distB="0" distL="114300" distR="114300" simplePos="0" relativeHeight="251674624" behindDoc="1" locked="0" layoutInCell="1" allowOverlap="1">
            <wp:simplePos x="0" y="0"/>
            <wp:positionH relativeFrom="column">
              <wp:posOffset>19050</wp:posOffset>
            </wp:positionH>
            <wp:positionV relativeFrom="paragraph">
              <wp:posOffset>0</wp:posOffset>
            </wp:positionV>
            <wp:extent cx="5543550" cy="7743825"/>
            <wp:effectExtent l="19050" t="0" r="0" b="0"/>
            <wp:wrapTight wrapText="bothSides">
              <wp:wrapPolygon edited="0">
                <wp:start x="-74" y="0"/>
                <wp:lineTo x="-74" y="21573"/>
                <wp:lineTo x="21600" y="21573"/>
                <wp:lineTo x="21600" y="0"/>
                <wp:lineTo x="-74"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srcRect/>
                    <a:stretch>
                      <a:fillRect/>
                    </a:stretch>
                  </pic:blipFill>
                  <pic:spPr bwMode="auto">
                    <a:xfrm>
                      <a:off x="0" y="0"/>
                      <a:ext cx="5543550" cy="7743825"/>
                    </a:xfrm>
                    <a:prstGeom prst="rect">
                      <a:avLst/>
                    </a:prstGeom>
                    <a:noFill/>
                    <a:ln w="9525">
                      <a:noFill/>
                      <a:miter lim="800000"/>
                      <a:headEnd/>
                      <a:tailEnd/>
                    </a:ln>
                  </pic:spPr>
                </pic:pic>
              </a:graphicData>
            </a:graphic>
          </wp:anchor>
        </w:drawing>
      </w:r>
      <w:r w:rsidR="00F952F7">
        <w:rPr>
          <w:b/>
          <w:bCs/>
          <w:sz w:val="26"/>
          <w:szCs w:val="26"/>
        </w:rPr>
        <w:br w:type="page"/>
      </w:r>
    </w:p>
    <w:p w:rsidR="00F952F7" w:rsidRDefault="00FA057B">
      <w:pPr>
        <w:rPr>
          <w:b/>
          <w:bCs/>
          <w:sz w:val="26"/>
          <w:szCs w:val="26"/>
        </w:rPr>
      </w:pPr>
      <w:r>
        <w:rPr>
          <w:b/>
          <w:bCs/>
          <w:noProof/>
          <w:sz w:val="26"/>
          <w:szCs w:val="26"/>
          <w:lang w:eastAsia="en-GB"/>
        </w:rPr>
        <w:lastRenderedPageBreak/>
        <w:drawing>
          <wp:inline distT="0" distB="0" distL="0" distR="0">
            <wp:extent cx="5534025" cy="7734300"/>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srcRect/>
                    <a:stretch>
                      <a:fillRect/>
                    </a:stretch>
                  </pic:blipFill>
                  <pic:spPr bwMode="auto">
                    <a:xfrm>
                      <a:off x="0" y="0"/>
                      <a:ext cx="5534025" cy="7734300"/>
                    </a:xfrm>
                    <a:prstGeom prst="rect">
                      <a:avLst/>
                    </a:prstGeom>
                    <a:noFill/>
                    <a:ln w="9525">
                      <a:noFill/>
                      <a:miter lim="800000"/>
                      <a:headEnd/>
                      <a:tailEnd/>
                    </a:ln>
                  </pic:spPr>
                </pic:pic>
              </a:graphicData>
            </a:graphic>
          </wp:inline>
        </w:drawing>
      </w:r>
      <w:r w:rsidR="00F952F7">
        <w:rPr>
          <w:b/>
          <w:bCs/>
          <w:sz w:val="26"/>
          <w:szCs w:val="26"/>
        </w:rPr>
        <w:br w:type="page"/>
      </w:r>
    </w:p>
    <w:p w:rsidR="00FE7206" w:rsidRDefault="00FE7206">
      <w:pPr>
        <w:rPr>
          <w:b/>
          <w:bCs/>
          <w:sz w:val="26"/>
          <w:szCs w:val="26"/>
        </w:rPr>
      </w:pPr>
      <w:r>
        <w:rPr>
          <w:b/>
          <w:bCs/>
          <w:sz w:val="26"/>
          <w:szCs w:val="26"/>
        </w:rPr>
        <w:lastRenderedPageBreak/>
        <w:t>MCS4</w:t>
      </w:r>
    </w:p>
    <w:p w:rsidR="00B76AB9" w:rsidRDefault="00FE7206" w:rsidP="0032626E">
      <w:pPr>
        <w:rPr>
          <w:bCs/>
          <w:sz w:val="20"/>
          <w:szCs w:val="26"/>
        </w:rPr>
      </w:pPr>
      <w:r w:rsidRPr="00FE7206">
        <w:rPr>
          <w:bCs/>
          <w:sz w:val="20"/>
          <w:szCs w:val="26"/>
        </w:rPr>
        <w:t>See MCS4 Technical Report</w:t>
      </w:r>
      <w:r w:rsidR="00CE4790">
        <w:rPr>
          <w:bCs/>
          <w:sz w:val="20"/>
          <w:szCs w:val="26"/>
        </w:rPr>
        <w:t xml:space="preserve"> on Fieldwork</w:t>
      </w:r>
      <w:r>
        <w:rPr>
          <w:bCs/>
          <w:sz w:val="20"/>
          <w:szCs w:val="26"/>
        </w:rPr>
        <w:t xml:space="preserve"> - </w:t>
      </w:r>
      <w:hyperlink r:id="rId55" w:history="1">
        <w:r w:rsidR="003606E7" w:rsidRPr="00B507FA">
          <w:rPr>
            <w:rStyle w:val="Hyperlink"/>
            <w:bCs/>
            <w:sz w:val="20"/>
            <w:szCs w:val="26"/>
          </w:rPr>
          <w:t>http://www.cls.ioe.ac.uk/shared/get-file.ashx?id=844&amp;itemtype=document</w:t>
        </w:r>
      </w:hyperlink>
      <w:r w:rsidR="003606E7">
        <w:rPr>
          <w:bCs/>
          <w:sz w:val="20"/>
          <w:szCs w:val="26"/>
        </w:rPr>
        <w:t xml:space="preserve"> and </w:t>
      </w:r>
      <w:hyperlink r:id="rId56" w:history="1">
        <w:r w:rsidR="003606E7" w:rsidRPr="00B507FA">
          <w:rPr>
            <w:rStyle w:val="Hyperlink"/>
            <w:bCs/>
            <w:sz w:val="20"/>
            <w:szCs w:val="26"/>
          </w:rPr>
          <w:t>http://www.cls.ioe.ac.uk/shared/get-file.ashx?id=912&amp;itemtype=document</w:t>
        </w:r>
      </w:hyperlink>
    </w:p>
    <w:p w:rsidR="00EF03A0" w:rsidRDefault="00EF03A0" w:rsidP="0032626E">
      <w:pPr>
        <w:rPr>
          <w:b/>
          <w:bCs/>
          <w:sz w:val="20"/>
          <w:szCs w:val="26"/>
        </w:rPr>
      </w:pPr>
    </w:p>
    <w:p w:rsidR="00B76AB9" w:rsidRPr="00EF03A0" w:rsidRDefault="00EF03A0" w:rsidP="0032626E">
      <w:pPr>
        <w:rPr>
          <w:b/>
          <w:bCs/>
          <w:sz w:val="20"/>
          <w:szCs w:val="26"/>
        </w:rPr>
      </w:pPr>
      <w:r w:rsidRPr="00EF03A0">
        <w:rPr>
          <w:b/>
          <w:bCs/>
          <w:sz w:val="20"/>
          <w:szCs w:val="26"/>
        </w:rPr>
        <w:t>Pre-notification letter: Productive England Wales Scotland</w:t>
      </w:r>
    </w:p>
    <w:p w:rsidR="0032626E" w:rsidRDefault="0032626E" w:rsidP="0032626E"/>
    <w:p w:rsidR="00EF03A0" w:rsidRDefault="00EF03A0" w:rsidP="0032626E"/>
    <w:p w:rsidR="0032626E" w:rsidRDefault="007A4CED" w:rsidP="0032626E">
      <w:r>
        <w:rPr>
          <w:noProof/>
          <w:lang w:eastAsia="en-GB"/>
        </w:rPr>
        <w:drawing>
          <wp:anchor distT="0" distB="0" distL="114300" distR="114300" simplePos="0" relativeHeight="251709440" behindDoc="1" locked="0" layoutInCell="1" allowOverlap="1">
            <wp:simplePos x="0" y="0"/>
            <wp:positionH relativeFrom="column">
              <wp:posOffset>28575</wp:posOffset>
            </wp:positionH>
            <wp:positionV relativeFrom="paragraph">
              <wp:posOffset>225425</wp:posOffset>
            </wp:positionV>
            <wp:extent cx="5724525" cy="7943850"/>
            <wp:effectExtent l="19050" t="0" r="9525" b="0"/>
            <wp:wrapTight wrapText="bothSides">
              <wp:wrapPolygon edited="0">
                <wp:start x="-72" y="0"/>
                <wp:lineTo x="-72" y="21548"/>
                <wp:lineTo x="21636" y="21548"/>
                <wp:lineTo x="21636" y="0"/>
                <wp:lineTo x="-72" y="0"/>
              </wp:wrapPolygon>
            </wp:wrapTight>
            <wp:docPr id="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srcRect/>
                    <a:stretch>
                      <a:fillRect/>
                    </a:stretch>
                  </pic:blipFill>
                  <pic:spPr bwMode="auto">
                    <a:xfrm>
                      <a:off x="0" y="0"/>
                      <a:ext cx="5724525" cy="7943850"/>
                    </a:xfrm>
                    <a:prstGeom prst="rect">
                      <a:avLst/>
                    </a:prstGeom>
                    <a:noFill/>
                    <a:ln w="9525">
                      <a:noFill/>
                      <a:miter lim="800000"/>
                      <a:headEnd/>
                      <a:tailEnd/>
                    </a:ln>
                  </pic:spPr>
                </pic:pic>
              </a:graphicData>
            </a:graphic>
          </wp:anchor>
        </w:drawing>
      </w:r>
      <w:r w:rsidR="0032626E">
        <w:br w:type="page"/>
      </w:r>
    </w:p>
    <w:p w:rsidR="0032626E" w:rsidRPr="007A4CED" w:rsidRDefault="007A4CED" w:rsidP="0032626E">
      <w:pPr>
        <w:rPr>
          <w:b/>
        </w:rPr>
      </w:pPr>
      <w:r w:rsidRPr="007A4CED">
        <w:rPr>
          <w:b/>
        </w:rPr>
        <w:lastRenderedPageBreak/>
        <w:t>Advance letter: England, Scotl</w:t>
      </w:r>
      <w:r w:rsidR="0032626E" w:rsidRPr="007A4CED">
        <w:rPr>
          <w:b/>
          <w:noProof/>
          <w:lang w:eastAsia="en-GB"/>
        </w:rPr>
        <w:drawing>
          <wp:anchor distT="0" distB="0" distL="114300" distR="114300" simplePos="0" relativeHeight="251711488" behindDoc="1" locked="0" layoutInCell="1" allowOverlap="1">
            <wp:simplePos x="0" y="0"/>
            <wp:positionH relativeFrom="column">
              <wp:posOffset>-57150</wp:posOffset>
            </wp:positionH>
            <wp:positionV relativeFrom="paragraph">
              <wp:posOffset>371475</wp:posOffset>
            </wp:positionV>
            <wp:extent cx="5734050" cy="8048625"/>
            <wp:effectExtent l="19050" t="0" r="0" b="0"/>
            <wp:wrapTight wrapText="bothSides">
              <wp:wrapPolygon edited="0">
                <wp:start x="-72" y="0"/>
                <wp:lineTo x="-72" y="21574"/>
                <wp:lineTo x="21600" y="21574"/>
                <wp:lineTo x="21600" y="0"/>
                <wp:lineTo x="-72" y="0"/>
              </wp:wrapPolygon>
            </wp:wrapTight>
            <wp:docPr id="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srcRect/>
                    <a:stretch>
                      <a:fillRect/>
                    </a:stretch>
                  </pic:blipFill>
                  <pic:spPr bwMode="auto">
                    <a:xfrm>
                      <a:off x="0" y="0"/>
                      <a:ext cx="5734050" cy="8048625"/>
                    </a:xfrm>
                    <a:prstGeom prst="rect">
                      <a:avLst/>
                    </a:prstGeom>
                    <a:noFill/>
                    <a:ln w="9525">
                      <a:noFill/>
                      <a:miter lim="800000"/>
                      <a:headEnd/>
                      <a:tailEnd/>
                    </a:ln>
                  </pic:spPr>
                </pic:pic>
              </a:graphicData>
            </a:graphic>
          </wp:anchor>
        </w:drawing>
      </w:r>
      <w:r w:rsidRPr="007A4CED">
        <w:rPr>
          <w:b/>
        </w:rPr>
        <w:t>and</w:t>
      </w:r>
      <w:r w:rsidR="0032626E" w:rsidRPr="007A4CED">
        <w:rPr>
          <w:b/>
        </w:rPr>
        <w:br w:type="page"/>
      </w:r>
    </w:p>
    <w:p w:rsidR="0032626E" w:rsidRDefault="007A4CED" w:rsidP="0032626E">
      <w:r>
        <w:rPr>
          <w:b/>
          <w:bCs/>
          <w:noProof/>
          <w:sz w:val="26"/>
          <w:szCs w:val="26"/>
          <w:lang w:eastAsia="en-GB"/>
        </w:rPr>
        <w:lastRenderedPageBreak/>
        <w:drawing>
          <wp:anchor distT="0" distB="0" distL="114300" distR="114300" simplePos="0" relativeHeight="251712512" behindDoc="1" locked="0" layoutInCell="1" allowOverlap="1">
            <wp:simplePos x="0" y="0"/>
            <wp:positionH relativeFrom="column">
              <wp:posOffset>-260350</wp:posOffset>
            </wp:positionH>
            <wp:positionV relativeFrom="paragraph">
              <wp:posOffset>368300</wp:posOffset>
            </wp:positionV>
            <wp:extent cx="5734050" cy="7759700"/>
            <wp:effectExtent l="19050" t="0" r="0" b="0"/>
            <wp:wrapTight wrapText="bothSides">
              <wp:wrapPolygon edited="0">
                <wp:start x="-72" y="0"/>
                <wp:lineTo x="-72" y="21529"/>
                <wp:lineTo x="21600" y="21529"/>
                <wp:lineTo x="21600" y="0"/>
                <wp:lineTo x="-72" y="0"/>
              </wp:wrapPolygon>
            </wp:wrapTight>
            <wp:docPr id="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srcRect/>
                    <a:stretch>
                      <a:fillRect/>
                    </a:stretch>
                  </pic:blipFill>
                  <pic:spPr bwMode="auto">
                    <a:xfrm>
                      <a:off x="0" y="0"/>
                      <a:ext cx="5734050" cy="7759700"/>
                    </a:xfrm>
                    <a:prstGeom prst="rect">
                      <a:avLst/>
                    </a:prstGeom>
                    <a:noFill/>
                    <a:ln w="9525">
                      <a:noFill/>
                      <a:miter lim="800000"/>
                      <a:headEnd/>
                      <a:tailEnd/>
                    </a:ln>
                  </pic:spPr>
                </pic:pic>
              </a:graphicData>
            </a:graphic>
          </wp:anchor>
        </w:drawing>
      </w:r>
      <w:r>
        <w:rPr>
          <w:b/>
          <w:bCs/>
          <w:sz w:val="26"/>
          <w:szCs w:val="26"/>
        </w:rPr>
        <w:t>Leaflet sent with advance letter</w:t>
      </w:r>
      <w:r w:rsidR="0032626E">
        <w:br w:type="page"/>
      </w:r>
    </w:p>
    <w:p w:rsidR="0032626E" w:rsidRDefault="0032626E" w:rsidP="0032626E">
      <w:r>
        <w:rPr>
          <w:noProof/>
          <w:lang w:eastAsia="en-GB"/>
        </w:rPr>
        <w:lastRenderedPageBreak/>
        <w:drawing>
          <wp:anchor distT="0" distB="0" distL="114300" distR="114300" simplePos="0" relativeHeight="251713536" behindDoc="1" locked="0" layoutInCell="1" allowOverlap="1">
            <wp:simplePos x="0" y="0"/>
            <wp:positionH relativeFrom="column">
              <wp:posOffset>19050</wp:posOffset>
            </wp:positionH>
            <wp:positionV relativeFrom="paragraph">
              <wp:posOffset>0</wp:posOffset>
            </wp:positionV>
            <wp:extent cx="5734050" cy="7677150"/>
            <wp:effectExtent l="19050" t="0" r="0" b="0"/>
            <wp:wrapTight wrapText="bothSides">
              <wp:wrapPolygon edited="0">
                <wp:start x="-72" y="0"/>
                <wp:lineTo x="-72" y="21546"/>
                <wp:lineTo x="21600" y="21546"/>
                <wp:lineTo x="21600" y="0"/>
                <wp:lineTo x="-72" y="0"/>
              </wp:wrapPolygon>
            </wp:wrapTight>
            <wp:docPr id="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srcRect/>
                    <a:stretch>
                      <a:fillRect/>
                    </a:stretch>
                  </pic:blipFill>
                  <pic:spPr bwMode="auto">
                    <a:xfrm>
                      <a:off x="0" y="0"/>
                      <a:ext cx="5734050" cy="7677150"/>
                    </a:xfrm>
                    <a:prstGeom prst="rect">
                      <a:avLst/>
                    </a:prstGeom>
                    <a:noFill/>
                    <a:ln w="9525">
                      <a:noFill/>
                      <a:miter lim="800000"/>
                      <a:headEnd/>
                      <a:tailEnd/>
                    </a:ln>
                  </pic:spPr>
                </pic:pic>
              </a:graphicData>
            </a:graphic>
          </wp:anchor>
        </w:drawing>
      </w:r>
      <w:r>
        <w:br w:type="page"/>
      </w:r>
    </w:p>
    <w:p w:rsidR="0032626E" w:rsidRPr="007A4CED" w:rsidRDefault="0032626E" w:rsidP="0032626E">
      <w:pPr>
        <w:rPr>
          <w:b/>
        </w:rPr>
      </w:pPr>
      <w:r w:rsidRPr="007A4CED">
        <w:rPr>
          <w:b/>
          <w:noProof/>
          <w:lang w:eastAsia="en-GB"/>
        </w:rPr>
        <w:lastRenderedPageBreak/>
        <w:drawing>
          <wp:anchor distT="0" distB="0" distL="114300" distR="114300" simplePos="0" relativeHeight="251714560" behindDoc="1" locked="0" layoutInCell="1" allowOverlap="1">
            <wp:simplePos x="0" y="0"/>
            <wp:positionH relativeFrom="column">
              <wp:posOffset>-57150</wp:posOffset>
            </wp:positionH>
            <wp:positionV relativeFrom="paragraph">
              <wp:posOffset>469900</wp:posOffset>
            </wp:positionV>
            <wp:extent cx="5734050" cy="7759700"/>
            <wp:effectExtent l="19050" t="0" r="0" b="0"/>
            <wp:wrapTight wrapText="bothSides">
              <wp:wrapPolygon edited="0">
                <wp:start x="-72" y="0"/>
                <wp:lineTo x="-72" y="21529"/>
                <wp:lineTo x="21600" y="21529"/>
                <wp:lineTo x="21600" y="0"/>
                <wp:lineTo x="-72" y="0"/>
              </wp:wrapPolygon>
            </wp:wrapTight>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5734050" cy="7759700"/>
                    </a:xfrm>
                    <a:prstGeom prst="rect">
                      <a:avLst/>
                    </a:prstGeom>
                    <a:noFill/>
                    <a:ln w="9525">
                      <a:noFill/>
                      <a:miter lim="800000"/>
                      <a:headEnd/>
                      <a:tailEnd/>
                    </a:ln>
                  </pic:spPr>
                </pic:pic>
              </a:graphicData>
            </a:graphic>
          </wp:anchor>
        </w:drawing>
      </w:r>
      <w:r w:rsidR="007A4CED" w:rsidRPr="007A4CED">
        <w:rPr>
          <w:b/>
        </w:rPr>
        <w:t>Second leaflet</w:t>
      </w:r>
      <w:r w:rsidRPr="007A4CED">
        <w:rPr>
          <w:b/>
        </w:rPr>
        <w:br w:type="page"/>
      </w:r>
    </w:p>
    <w:p w:rsidR="0032626E" w:rsidRDefault="0032626E" w:rsidP="0032626E">
      <w:r>
        <w:rPr>
          <w:noProof/>
          <w:lang w:eastAsia="en-GB"/>
        </w:rPr>
        <w:lastRenderedPageBreak/>
        <w:drawing>
          <wp:anchor distT="0" distB="0" distL="114300" distR="114300" simplePos="0" relativeHeight="251715584" behindDoc="1" locked="0" layoutInCell="1" allowOverlap="1">
            <wp:simplePos x="0" y="0"/>
            <wp:positionH relativeFrom="column">
              <wp:posOffset>19050</wp:posOffset>
            </wp:positionH>
            <wp:positionV relativeFrom="paragraph">
              <wp:posOffset>0</wp:posOffset>
            </wp:positionV>
            <wp:extent cx="5724525" cy="7820025"/>
            <wp:effectExtent l="19050" t="0" r="9525" b="0"/>
            <wp:wrapTight wrapText="bothSides">
              <wp:wrapPolygon edited="0">
                <wp:start x="-72" y="0"/>
                <wp:lineTo x="-72" y="21574"/>
                <wp:lineTo x="21636" y="21574"/>
                <wp:lineTo x="21636" y="0"/>
                <wp:lineTo x="-72" y="0"/>
              </wp:wrapPolygon>
            </wp:wrapTight>
            <wp:docPr id="5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srcRect/>
                    <a:stretch>
                      <a:fillRect/>
                    </a:stretch>
                  </pic:blipFill>
                  <pic:spPr bwMode="auto">
                    <a:xfrm>
                      <a:off x="0" y="0"/>
                      <a:ext cx="5724525" cy="7820025"/>
                    </a:xfrm>
                    <a:prstGeom prst="rect">
                      <a:avLst/>
                    </a:prstGeom>
                    <a:noFill/>
                    <a:ln w="9525">
                      <a:noFill/>
                      <a:miter lim="800000"/>
                      <a:headEnd/>
                      <a:tailEnd/>
                    </a:ln>
                  </pic:spPr>
                </pic:pic>
              </a:graphicData>
            </a:graphic>
          </wp:anchor>
        </w:drawing>
      </w:r>
      <w:r>
        <w:br w:type="page"/>
      </w:r>
    </w:p>
    <w:p w:rsidR="0032626E" w:rsidRPr="007A4CED" w:rsidRDefault="0032626E" w:rsidP="0032626E">
      <w:pPr>
        <w:rPr>
          <w:b/>
        </w:rPr>
      </w:pPr>
      <w:r w:rsidRPr="007A4CED">
        <w:rPr>
          <w:b/>
          <w:noProof/>
          <w:lang w:eastAsia="en-GB"/>
        </w:rPr>
        <w:lastRenderedPageBreak/>
        <w:drawing>
          <wp:anchor distT="0" distB="0" distL="114300" distR="114300" simplePos="0" relativeHeight="251716608" behindDoc="1" locked="0" layoutInCell="1" allowOverlap="1">
            <wp:simplePos x="0" y="0"/>
            <wp:positionH relativeFrom="column">
              <wp:posOffset>-57150</wp:posOffset>
            </wp:positionH>
            <wp:positionV relativeFrom="paragraph">
              <wp:posOffset>469900</wp:posOffset>
            </wp:positionV>
            <wp:extent cx="5724525" cy="7797800"/>
            <wp:effectExtent l="19050" t="0" r="9525" b="0"/>
            <wp:wrapTight wrapText="bothSides">
              <wp:wrapPolygon edited="0">
                <wp:start x="-72" y="0"/>
                <wp:lineTo x="-72" y="21530"/>
                <wp:lineTo x="21636" y="21530"/>
                <wp:lineTo x="21636" y="0"/>
                <wp:lineTo x="-72" y="0"/>
              </wp:wrapPolygon>
            </wp:wrapTight>
            <wp:docPr id="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srcRect/>
                    <a:stretch>
                      <a:fillRect/>
                    </a:stretch>
                  </pic:blipFill>
                  <pic:spPr bwMode="auto">
                    <a:xfrm>
                      <a:off x="0" y="0"/>
                      <a:ext cx="5724525" cy="7797800"/>
                    </a:xfrm>
                    <a:prstGeom prst="rect">
                      <a:avLst/>
                    </a:prstGeom>
                    <a:noFill/>
                    <a:ln w="9525">
                      <a:noFill/>
                      <a:miter lim="800000"/>
                      <a:headEnd/>
                      <a:tailEnd/>
                    </a:ln>
                  </pic:spPr>
                </pic:pic>
              </a:graphicData>
            </a:graphic>
          </wp:anchor>
        </w:drawing>
      </w:r>
      <w:r w:rsidR="007A4CED" w:rsidRPr="007A4CED">
        <w:rPr>
          <w:b/>
        </w:rPr>
        <w:t>Child leaflet</w:t>
      </w:r>
      <w:r w:rsidRPr="007A4CED">
        <w:rPr>
          <w:b/>
        </w:rPr>
        <w:br w:type="page"/>
      </w:r>
    </w:p>
    <w:p w:rsidR="0032626E" w:rsidRDefault="0032626E" w:rsidP="0032626E">
      <w:r>
        <w:rPr>
          <w:noProof/>
          <w:lang w:eastAsia="en-GB"/>
        </w:rPr>
        <w:lastRenderedPageBreak/>
        <w:drawing>
          <wp:anchor distT="0" distB="0" distL="114300" distR="114300" simplePos="0" relativeHeight="251717632" behindDoc="1" locked="0" layoutInCell="1" allowOverlap="1">
            <wp:simplePos x="0" y="0"/>
            <wp:positionH relativeFrom="column">
              <wp:posOffset>19050</wp:posOffset>
            </wp:positionH>
            <wp:positionV relativeFrom="paragraph">
              <wp:posOffset>0</wp:posOffset>
            </wp:positionV>
            <wp:extent cx="5734050" cy="7743825"/>
            <wp:effectExtent l="19050" t="0" r="0" b="0"/>
            <wp:wrapTight wrapText="bothSides">
              <wp:wrapPolygon edited="0">
                <wp:start x="-72" y="0"/>
                <wp:lineTo x="-72" y="21573"/>
                <wp:lineTo x="21600" y="21573"/>
                <wp:lineTo x="21600" y="0"/>
                <wp:lineTo x="-72" y="0"/>
              </wp:wrapPolygon>
            </wp:wrapTight>
            <wp:docPr id="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srcRect/>
                    <a:stretch>
                      <a:fillRect/>
                    </a:stretch>
                  </pic:blipFill>
                  <pic:spPr bwMode="auto">
                    <a:xfrm>
                      <a:off x="0" y="0"/>
                      <a:ext cx="5734050" cy="7743825"/>
                    </a:xfrm>
                    <a:prstGeom prst="rect">
                      <a:avLst/>
                    </a:prstGeom>
                    <a:noFill/>
                    <a:ln w="9525">
                      <a:noFill/>
                      <a:miter lim="800000"/>
                      <a:headEnd/>
                      <a:tailEnd/>
                    </a:ln>
                  </pic:spPr>
                </pic:pic>
              </a:graphicData>
            </a:graphic>
          </wp:anchor>
        </w:drawing>
      </w:r>
      <w:r>
        <w:br w:type="page"/>
      </w:r>
    </w:p>
    <w:p w:rsidR="0032626E" w:rsidRPr="007A4CED" w:rsidRDefault="0032626E" w:rsidP="0032626E">
      <w:pPr>
        <w:rPr>
          <w:b/>
        </w:rPr>
      </w:pPr>
      <w:r w:rsidRPr="007A4CED">
        <w:rPr>
          <w:b/>
          <w:noProof/>
          <w:lang w:eastAsia="en-GB"/>
        </w:rPr>
        <w:lastRenderedPageBreak/>
        <w:drawing>
          <wp:anchor distT="0" distB="0" distL="114300" distR="114300" simplePos="0" relativeHeight="251718656" behindDoc="1" locked="0" layoutInCell="1" allowOverlap="1">
            <wp:simplePos x="0" y="0"/>
            <wp:positionH relativeFrom="column">
              <wp:posOffset>-82550</wp:posOffset>
            </wp:positionH>
            <wp:positionV relativeFrom="paragraph">
              <wp:posOffset>622300</wp:posOffset>
            </wp:positionV>
            <wp:extent cx="5734050" cy="7924800"/>
            <wp:effectExtent l="19050" t="0" r="0" b="0"/>
            <wp:wrapTight wrapText="bothSides">
              <wp:wrapPolygon edited="0">
                <wp:start x="-72" y="0"/>
                <wp:lineTo x="-72" y="21548"/>
                <wp:lineTo x="21600" y="21548"/>
                <wp:lineTo x="21600" y="0"/>
                <wp:lineTo x="-72" y="0"/>
              </wp:wrapPolygon>
            </wp:wrapTight>
            <wp:docPr id="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srcRect/>
                    <a:stretch>
                      <a:fillRect/>
                    </a:stretch>
                  </pic:blipFill>
                  <pic:spPr bwMode="auto">
                    <a:xfrm>
                      <a:off x="0" y="0"/>
                      <a:ext cx="5734050" cy="7924800"/>
                    </a:xfrm>
                    <a:prstGeom prst="rect">
                      <a:avLst/>
                    </a:prstGeom>
                    <a:noFill/>
                    <a:ln w="9525">
                      <a:noFill/>
                      <a:miter lim="800000"/>
                      <a:headEnd/>
                      <a:tailEnd/>
                    </a:ln>
                  </pic:spPr>
                </pic:pic>
              </a:graphicData>
            </a:graphic>
          </wp:anchor>
        </w:drawing>
      </w:r>
      <w:r w:rsidR="007A4CED" w:rsidRPr="007A4CED">
        <w:rPr>
          <w:b/>
        </w:rPr>
        <w:t>Information from other so</w:t>
      </w:r>
      <w:r w:rsidR="007A4CED">
        <w:rPr>
          <w:b/>
        </w:rPr>
        <w:t>u</w:t>
      </w:r>
      <w:r w:rsidR="007A4CED" w:rsidRPr="007A4CED">
        <w:rPr>
          <w:b/>
        </w:rPr>
        <w:t>rces leaflet</w:t>
      </w:r>
      <w:r w:rsidRPr="007A4CED">
        <w:rPr>
          <w:b/>
        </w:rPr>
        <w:br w:type="page"/>
      </w:r>
    </w:p>
    <w:p w:rsidR="0032626E" w:rsidRDefault="0032626E" w:rsidP="0032626E">
      <w:r>
        <w:rPr>
          <w:noProof/>
          <w:lang w:eastAsia="en-GB"/>
        </w:rPr>
        <w:lastRenderedPageBreak/>
        <w:drawing>
          <wp:anchor distT="0" distB="0" distL="114300" distR="114300" simplePos="0" relativeHeight="251719680" behindDoc="1" locked="0" layoutInCell="1" allowOverlap="1">
            <wp:simplePos x="0" y="0"/>
            <wp:positionH relativeFrom="column">
              <wp:posOffset>19050</wp:posOffset>
            </wp:positionH>
            <wp:positionV relativeFrom="paragraph">
              <wp:posOffset>0</wp:posOffset>
            </wp:positionV>
            <wp:extent cx="5734050" cy="7839075"/>
            <wp:effectExtent l="19050" t="0" r="0" b="0"/>
            <wp:wrapTight wrapText="bothSides">
              <wp:wrapPolygon edited="0">
                <wp:start x="-72" y="0"/>
                <wp:lineTo x="-72" y="21574"/>
                <wp:lineTo x="21600" y="21574"/>
                <wp:lineTo x="21600" y="0"/>
                <wp:lineTo x="-72" y="0"/>
              </wp:wrapPolygon>
            </wp:wrapTight>
            <wp:docPr id="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srcRect/>
                    <a:stretch>
                      <a:fillRect/>
                    </a:stretch>
                  </pic:blipFill>
                  <pic:spPr bwMode="auto">
                    <a:xfrm>
                      <a:off x="0" y="0"/>
                      <a:ext cx="5734050" cy="7839075"/>
                    </a:xfrm>
                    <a:prstGeom prst="rect">
                      <a:avLst/>
                    </a:prstGeom>
                    <a:noFill/>
                    <a:ln w="9525">
                      <a:noFill/>
                      <a:miter lim="800000"/>
                      <a:headEnd/>
                      <a:tailEnd/>
                    </a:ln>
                  </pic:spPr>
                </pic:pic>
              </a:graphicData>
            </a:graphic>
          </wp:anchor>
        </w:drawing>
      </w:r>
    </w:p>
    <w:p w:rsidR="0032626E" w:rsidRDefault="0032626E" w:rsidP="0032626E"/>
    <w:p w:rsidR="0032626E" w:rsidRDefault="0032626E" w:rsidP="0032626E"/>
    <w:p w:rsidR="00661CA1" w:rsidRDefault="00661CA1">
      <w:pPr>
        <w:rPr>
          <w:bCs/>
          <w:sz w:val="20"/>
          <w:szCs w:val="26"/>
        </w:rPr>
      </w:pPr>
      <w:r>
        <w:rPr>
          <w:bCs/>
          <w:sz w:val="20"/>
          <w:szCs w:val="26"/>
        </w:rPr>
        <w:br w:type="page"/>
      </w:r>
    </w:p>
    <w:p w:rsidR="0032626E" w:rsidRPr="007A4CED" w:rsidRDefault="0032626E">
      <w:pPr>
        <w:rPr>
          <w:b/>
          <w:bCs/>
          <w:sz w:val="20"/>
          <w:szCs w:val="26"/>
        </w:rPr>
      </w:pPr>
      <w:r w:rsidRPr="007A4CED">
        <w:rPr>
          <w:b/>
          <w:bCs/>
          <w:noProof/>
          <w:sz w:val="20"/>
          <w:szCs w:val="26"/>
          <w:lang w:eastAsia="en-GB"/>
        </w:rPr>
        <w:lastRenderedPageBreak/>
        <w:drawing>
          <wp:anchor distT="0" distB="0" distL="114300" distR="114300" simplePos="0" relativeHeight="251676672" behindDoc="1" locked="0" layoutInCell="1" allowOverlap="1">
            <wp:simplePos x="0" y="0"/>
            <wp:positionH relativeFrom="column">
              <wp:posOffset>257175</wp:posOffset>
            </wp:positionH>
            <wp:positionV relativeFrom="paragraph">
              <wp:posOffset>619125</wp:posOffset>
            </wp:positionV>
            <wp:extent cx="5591175" cy="8029575"/>
            <wp:effectExtent l="19050" t="0" r="9525" b="0"/>
            <wp:wrapTight wrapText="bothSides">
              <wp:wrapPolygon edited="0">
                <wp:start x="-74" y="0"/>
                <wp:lineTo x="-74" y="21574"/>
                <wp:lineTo x="21637" y="21574"/>
                <wp:lineTo x="21637" y="0"/>
                <wp:lineTo x="-74"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srcRect/>
                    <a:stretch>
                      <a:fillRect/>
                    </a:stretch>
                  </pic:blipFill>
                  <pic:spPr bwMode="auto">
                    <a:xfrm>
                      <a:off x="0" y="0"/>
                      <a:ext cx="5591175" cy="8029575"/>
                    </a:xfrm>
                    <a:prstGeom prst="rect">
                      <a:avLst/>
                    </a:prstGeom>
                    <a:noFill/>
                    <a:ln w="9525">
                      <a:noFill/>
                      <a:miter lim="800000"/>
                      <a:headEnd/>
                      <a:tailEnd/>
                    </a:ln>
                  </pic:spPr>
                </pic:pic>
              </a:graphicData>
            </a:graphic>
          </wp:anchor>
        </w:drawing>
      </w:r>
      <w:r w:rsidR="007A4CED" w:rsidRPr="007A4CED">
        <w:rPr>
          <w:b/>
          <w:bCs/>
          <w:sz w:val="20"/>
          <w:szCs w:val="26"/>
        </w:rPr>
        <w:t>Consent forms</w:t>
      </w:r>
      <w:r w:rsidRPr="007A4CED">
        <w:rPr>
          <w:b/>
          <w:bCs/>
          <w:sz w:val="20"/>
          <w:szCs w:val="26"/>
        </w:rPr>
        <w:br w:type="page"/>
      </w:r>
    </w:p>
    <w:p w:rsidR="00F952F7" w:rsidRPr="00FE7206" w:rsidRDefault="00FE7206">
      <w:pPr>
        <w:rPr>
          <w:bCs/>
          <w:sz w:val="20"/>
          <w:szCs w:val="26"/>
        </w:rPr>
      </w:pPr>
      <w:r w:rsidRPr="00FE7206">
        <w:rPr>
          <w:bCs/>
          <w:noProof/>
          <w:sz w:val="20"/>
          <w:szCs w:val="26"/>
          <w:lang w:eastAsia="en-GB"/>
        </w:rPr>
        <w:lastRenderedPageBreak/>
        <w:drawing>
          <wp:anchor distT="0" distB="0" distL="114300" distR="114300" simplePos="0" relativeHeight="251675648" behindDoc="1" locked="0" layoutInCell="1" allowOverlap="1">
            <wp:simplePos x="0" y="0"/>
            <wp:positionH relativeFrom="column">
              <wp:posOffset>-133350</wp:posOffset>
            </wp:positionH>
            <wp:positionV relativeFrom="paragraph">
              <wp:posOffset>229870</wp:posOffset>
            </wp:positionV>
            <wp:extent cx="5534025" cy="7772400"/>
            <wp:effectExtent l="19050" t="0" r="9525" b="0"/>
            <wp:wrapTight wrapText="bothSides">
              <wp:wrapPolygon edited="0">
                <wp:start x="-74" y="0"/>
                <wp:lineTo x="-74" y="21547"/>
                <wp:lineTo x="21637" y="21547"/>
                <wp:lineTo x="21637" y="0"/>
                <wp:lineTo x="-74"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srcRect/>
                    <a:stretch>
                      <a:fillRect/>
                    </a:stretch>
                  </pic:blipFill>
                  <pic:spPr bwMode="auto">
                    <a:xfrm>
                      <a:off x="0" y="0"/>
                      <a:ext cx="5534025" cy="7772400"/>
                    </a:xfrm>
                    <a:prstGeom prst="rect">
                      <a:avLst/>
                    </a:prstGeom>
                    <a:noFill/>
                    <a:ln w="9525">
                      <a:noFill/>
                      <a:miter lim="800000"/>
                      <a:headEnd/>
                      <a:tailEnd/>
                    </a:ln>
                  </pic:spPr>
                </pic:pic>
              </a:graphicData>
            </a:graphic>
          </wp:anchor>
        </w:drawing>
      </w:r>
    </w:p>
    <w:p w:rsidR="00F952F7" w:rsidRDefault="00F952F7">
      <w:pPr>
        <w:rPr>
          <w:b/>
          <w:bCs/>
          <w:sz w:val="26"/>
          <w:szCs w:val="26"/>
        </w:rPr>
      </w:pPr>
      <w:r>
        <w:rPr>
          <w:b/>
          <w:bCs/>
          <w:sz w:val="26"/>
          <w:szCs w:val="26"/>
        </w:rPr>
        <w:br w:type="page"/>
      </w:r>
    </w:p>
    <w:p w:rsidR="00F952F7" w:rsidRDefault="00AD5EEA">
      <w:pPr>
        <w:rPr>
          <w:b/>
          <w:bCs/>
          <w:sz w:val="26"/>
          <w:szCs w:val="26"/>
        </w:rPr>
      </w:pPr>
      <w:r>
        <w:rPr>
          <w:b/>
          <w:bCs/>
          <w:noProof/>
          <w:sz w:val="26"/>
          <w:szCs w:val="26"/>
          <w:lang w:eastAsia="en-GB"/>
        </w:rPr>
        <w:lastRenderedPageBreak/>
        <w:drawing>
          <wp:anchor distT="0" distB="0" distL="114300" distR="114300" simplePos="0" relativeHeight="251677696" behindDoc="1" locked="0" layoutInCell="1" allowOverlap="1">
            <wp:simplePos x="0" y="0"/>
            <wp:positionH relativeFrom="column">
              <wp:posOffset>19050</wp:posOffset>
            </wp:positionH>
            <wp:positionV relativeFrom="paragraph">
              <wp:posOffset>0</wp:posOffset>
            </wp:positionV>
            <wp:extent cx="5619750" cy="7981950"/>
            <wp:effectExtent l="19050" t="0" r="0" b="0"/>
            <wp:wrapTight wrapText="bothSides">
              <wp:wrapPolygon edited="0">
                <wp:start x="-73" y="0"/>
                <wp:lineTo x="-73" y="21548"/>
                <wp:lineTo x="21600" y="21548"/>
                <wp:lineTo x="21600" y="0"/>
                <wp:lineTo x="-73"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srcRect/>
                    <a:stretch>
                      <a:fillRect/>
                    </a:stretch>
                  </pic:blipFill>
                  <pic:spPr bwMode="auto">
                    <a:xfrm>
                      <a:off x="0" y="0"/>
                      <a:ext cx="5619750" cy="7981950"/>
                    </a:xfrm>
                    <a:prstGeom prst="rect">
                      <a:avLst/>
                    </a:prstGeom>
                    <a:noFill/>
                    <a:ln w="9525">
                      <a:noFill/>
                      <a:miter lim="800000"/>
                      <a:headEnd/>
                      <a:tailEnd/>
                    </a:ln>
                  </pic:spPr>
                </pic:pic>
              </a:graphicData>
            </a:graphic>
          </wp:anchor>
        </w:drawing>
      </w:r>
      <w:r w:rsidR="00F952F7">
        <w:rPr>
          <w:b/>
          <w:bCs/>
          <w:sz w:val="26"/>
          <w:szCs w:val="26"/>
        </w:rPr>
        <w:br w:type="page"/>
      </w:r>
    </w:p>
    <w:p w:rsidR="00F952F7" w:rsidRDefault="0018788D">
      <w:pPr>
        <w:rPr>
          <w:b/>
          <w:bCs/>
          <w:sz w:val="26"/>
          <w:szCs w:val="26"/>
        </w:rPr>
      </w:pPr>
      <w:r>
        <w:rPr>
          <w:b/>
          <w:bCs/>
          <w:noProof/>
          <w:sz w:val="26"/>
          <w:szCs w:val="26"/>
          <w:lang w:eastAsia="en-GB"/>
        </w:rPr>
        <w:lastRenderedPageBreak/>
        <w:drawing>
          <wp:anchor distT="0" distB="0" distL="114300" distR="114300" simplePos="0" relativeHeight="251678720" behindDoc="1" locked="0" layoutInCell="1" allowOverlap="1">
            <wp:simplePos x="0" y="0"/>
            <wp:positionH relativeFrom="column">
              <wp:posOffset>19050</wp:posOffset>
            </wp:positionH>
            <wp:positionV relativeFrom="paragraph">
              <wp:posOffset>0</wp:posOffset>
            </wp:positionV>
            <wp:extent cx="5591175" cy="7962900"/>
            <wp:effectExtent l="19050" t="0" r="9525" b="0"/>
            <wp:wrapTight wrapText="bothSides">
              <wp:wrapPolygon edited="0">
                <wp:start x="-74" y="0"/>
                <wp:lineTo x="-74" y="21548"/>
                <wp:lineTo x="21637" y="21548"/>
                <wp:lineTo x="21637" y="0"/>
                <wp:lineTo x="-74"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srcRect/>
                    <a:stretch>
                      <a:fillRect/>
                    </a:stretch>
                  </pic:blipFill>
                  <pic:spPr bwMode="auto">
                    <a:xfrm>
                      <a:off x="0" y="0"/>
                      <a:ext cx="5591175" cy="7962900"/>
                    </a:xfrm>
                    <a:prstGeom prst="rect">
                      <a:avLst/>
                    </a:prstGeom>
                    <a:noFill/>
                    <a:ln w="9525">
                      <a:noFill/>
                      <a:miter lim="800000"/>
                      <a:headEnd/>
                      <a:tailEnd/>
                    </a:ln>
                  </pic:spPr>
                </pic:pic>
              </a:graphicData>
            </a:graphic>
          </wp:anchor>
        </w:drawing>
      </w:r>
      <w:r w:rsidR="00F952F7">
        <w:rPr>
          <w:b/>
          <w:bCs/>
          <w:sz w:val="26"/>
          <w:szCs w:val="26"/>
        </w:rPr>
        <w:br w:type="page"/>
      </w:r>
    </w:p>
    <w:p w:rsidR="00F952F7" w:rsidRDefault="00676102">
      <w:pPr>
        <w:rPr>
          <w:b/>
          <w:bCs/>
          <w:sz w:val="26"/>
          <w:szCs w:val="26"/>
        </w:rPr>
      </w:pPr>
      <w:r>
        <w:rPr>
          <w:b/>
          <w:bCs/>
          <w:noProof/>
          <w:sz w:val="26"/>
          <w:szCs w:val="26"/>
          <w:lang w:eastAsia="en-GB"/>
        </w:rPr>
        <w:lastRenderedPageBreak/>
        <w:drawing>
          <wp:anchor distT="0" distB="0" distL="114300" distR="114300" simplePos="0" relativeHeight="251679744" behindDoc="1" locked="0" layoutInCell="1" allowOverlap="1">
            <wp:simplePos x="0" y="0"/>
            <wp:positionH relativeFrom="column">
              <wp:posOffset>19050</wp:posOffset>
            </wp:positionH>
            <wp:positionV relativeFrom="paragraph">
              <wp:posOffset>0</wp:posOffset>
            </wp:positionV>
            <wp:extent cx="5610225" cy="7972425"/>
            <wp:effectExtent l="19050" t="0" r="9525" b="0"/>
            <wp:wrapTight wrapText="bothSides">
              <wp:wrapPolygon edited="0">
                <wp:start x="-73" y="0"/>
                <wp:lineTo x="-73" y="21574"/>
                <wp:lineTo x="21637" y="21574"/>
                <wp:lineTo x="21637" y="0"/>
                <wp:lineTo x="-73"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srcRect/>
                    <a:stretch>
                      <a:fillRect/>
                    </a:stretch>
                  </pic:blipFill>
                  <pic:spPr bwMode="auto">
                    <a:xfrm>
                      <a:off x="0" y="0"/>
                      <a:ext cx="5610225" cy="7972425"/>
                    </a:xfrm>
                    <a:prstGeom prst="rect">
                      <a:avLst/>
                    </a:prstGeom>
                    <a:noFill/>
                    <a:ln w="9525">
                      <a:noFill/>
                      <a:miter lim="800000"/>
                      <a:headEnd/>
                      <a:tailEnd/>
                    </a:ln>
                  </pic:spPr>
                </pic:pic>
              </a:graphicData>
            </a:graphic>
          </wp:anchor>
        </w:drawing>
      </w:r>
      <w:r w:rsidR="00F952F7">
        <w:rPr>
          <w:b/>
          <w:bCs/>
          <w:sz w:val="26"/>
          <w:szCs w:val="26"/>
        </w:rPr>
        <w:br w:type="page"/>
      </w:r>
    </w:p>
    <w:p w:rsidR="00990632" w:rsidRDefault="00E56006">
      <w:pPr>
        <w:rPr>
          <w:b/>
          <w:bCs/>
          <w:sz w:val="26"/>
          <w:szCs w:val="26"/>
        </w:rPr>
      </w:pPr>
      <w:r>
        <w:rPr>
          <w:b/>
          <w:bCs/>
          <w:noProof/>
          <w:sz w:val="26"/>
          <w:szCs w:val="26"/>
          <w:lang w:eastAsia="en-GB"/>
        </w:rPr>
        <w:lastRenderedPageBreak/>
        <w:drawing>
          <wp:anchor distT="0" distB="0" distL="114300" distR="114300" simplePos="0" relativeHeight="251680768" behindDoc="1" locked="0" layoutInCell="1" allowOverlap="1">
            <wp:simplePos x="0" y="0"/>
            <wp:positionH relativeFrom="column">
              <wp:posOffset>19050</wp:posOffset>
            </wp:positionH>
            <wp:positionV relativeFrom="paragraph">
              <wp:posOffset>0</wp:posOffset>
            </wp:positionV>
            <wp:extent cx="5591175" cy="8001000"/>
            <wp:effectExtent l="19050" t="0" r="9525" b="0"/>
            <wp:wrapTight wrapText="bothSides">
              <wp:wrapPolygon edited="0">
                <wp:start x="-74" y="0"/>
                <wp:lineTo x="-74" y="21549"/>
                <wp:lineTo x="21637" y="21549"/>
                <wp:lineTo x="21637" y="0"/>
                <wp:lineTo x="-74"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srcRect/>
                    <a:stretch>
                      <a:fillRect/>
                    </a:stretch>
                  </pic:blipFill>
                  <pic:spPr bwMode="auto">
                    <a:xfrm>
                      <a:off x="0" y="0"/>
                      <a:ext cx="5591175" cy="8001000"/>
                    </a:xfrm>
                    <a:prstGeom prst="rect">
                      <a:avLst/>
                    </a:prstGeom>
                    <a:noFill/>
                    <a:ln w="9525">
                      <a:noFill/>
                      <a:miter lim="800000"/>
                      <a:headEnd/>
                      <a:tailEnd/>
                    </a:ln>
                  </pic:spPr>
                </pic:pic>
              </a:graphicData>
            </a:graphic>
          </wp:anchor>
        </w:drawing>
      </w:r>
    </w:p>
    <w:p w:rsidR="00990632" w:rsidRDefault="00990632">
      <w:pPr>
        <w:rPr>
          <w:b/>
          <w:bCs/>
          <w:sz w:val="26"/>
          <w:szCs w:val="26"/>
        </w:rPr>
      </w:pPr>
      <w:r>
        <w:rPr>
          <w:b/>
          <w:bCs/>
          <w:sz w:val="26"/>
          <w:szCs w:val="26"/>
        </w:rPr>
        <w:br w:type="page"/>
      </w:r>
    </w:p>
    <w:p w:rsidR="00F952F7" w:rsidRDefault="00990632">
      <w:pPr>
        <w:rPr>
          <w:b/>
          <w:bCs/>
          <w:sz w:val="26"/>
          <w:szCs w:val="26"/>
        </w:rPr>
      </w:pPr>
      <w:r>
        <w:rPr>
          <w:b/>
          <w:bCs/>
          <w:sz w:val="26"/>
          <w:szCs w:val="26"/>
        </w:rPr>
        <w:lastRenderedPageBreak/>
        <w:t>MCS5</w:t>
      </w:r>
    </w:p>
    <w:p w:rsidR="00990632" w:rsidRDefault="00990632">
      <w:pPr>
        <w:rPr>
          <w:b/>
          <w:bCs/>
          <w:sz w:val="26"/>
          <w:szCs w:val="26"/>
        </w:rPr>
      </w:pPr>
    </w:p>
    <w:p w:rsidR="006B791C" w:rsidRDefault="006B791C">
      <w:pPr>
        <w:rPr>
          <w:b/>
          <w:bCs/>
          <w:sz w:val="26"/>
          <w:szCs w:val="26"/>
        </w:rPr>
      </w:pPr>
      <w:r>
        <w:rPr>
          <w:b/>
          <w:bCs/>
          <w:sz w:val="26"/>
          <w:szCs w:val="26"/>
        </w:rPr>
        <w:t>Pre-notification mailing</w:t>
      </w:r>
    </w:p>
    <w:p w:rsidR="001B3A9B" w:rsidRDefault="006B791C">
      <w:pPr>
        <w:rPr>
          <w:b/>
          <w:bCs/>
          <w:sz w:val="26"/>
          <w:szCs w:val="26"/>
        </w:rPr>
      </w:pPr>
      <w:r>
        <w:rPr>
          <w:b/>
          <w:bCs/>
          <w:noProof/>
          <w:sz w:val="26"/>
          <w:szCs w:val="26"/>
          <w:lang w:eastAsia="en-GB"/>
        </w:rPr>
        <w:drawing>
          <wp:anchor distT="0" distB="0" distL="114300" distR="114300" simplePos="0" relativeHeight="251720704" behindDoc="1" locked="0" layoutInCell="1" allowOverlap="1">
            <wp:simplePos x="0" y="0"/>
            <wp:positionH relativeFrom="column">
              <wp:posOffset>19050</wp:posOffset>
            </wp:positionH>
            <wp:positionV relativeFrom="paragraph">
              <wp:posOffset>1270</wp:posOffset>
            </wp:positionV>
            <wp:extent cx="5724525" cy="6762750"/>
            <wp:effectExtent l="19050" t="0" r="9525" b="0"/>
            <wp:wrapTight wrapText="bothSides">
              <wp:wrapPolygon edited="0">
                <wp:start x="-72" y="0"/>
                <wp:lineTo x="-72" y="21539"/>
                <wp:lineTo x="21636" y="21539"/>
                <wp:lineTo x="21636" y="0"/>
                <wp:lineTo x="-72" y="0"/>
              </wp:wrapPolygon>
            </wp:wrapTight>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5724525" cy="6762750"/>
                    </a:xfrm>
                    <a:prstGeom prst="rect">
                      <a:avLst/>
                    </a:prstGeom>
                    <a:noFill/>
                    <a:ln w="9525">
                      <a:noFill/>
                      <a:miter lim="800000"/>
                      <a:headEnd/>
                      <a:tailEnd/>
                    </a:ln>
                  </pic:spPr>
                </pic:pic>
              </a:graphicData>
            </a:graphic>
          </wp:anchor>
        </w:drawing>
      </w:r>
      <w:r w:rsidR="001B3A9B">
        <w:rPr>
          <w:b/>
          <w:bCs/>
          <w:sz w:val="26"/>
          <w:szCs w:val="26"/>
        </w:rPr>
        <w:br w:type="page"/>
      </w:r>
    </w:p>
    <w:p w:rsidR="00986CFD" w:rsidRDefault="00986CFD">
      <w:pPr>
        <w:rPr>
          <w:b/>
          <w:bCs/>
          <w:sz w:val="26"/>
          <w:szCs w:val="26"/>
        </w:rPr>
      </w:pPr>
      <w:r>
        <w:rPr>
          <w:b/>
          <w:bCs/>
          <w:noProof/>
          <w:sz w:val="26"/>
          <w:szCs w:val="26"/>
          <w:lang w:eastAsia="en-GB"/>
        </w:rPr>
        <w:lastRenderedPageBreak/>
        <w:drawing>
          <wp:anchor distT="0" distB="0" distL="114300" distR="114300" simplePos="0" relativeHeight="251722752" behindDoc="1" locked="0" layoutInCell="1" allowOverlap="1">
            <wp:simplePos x="0" y="0"/>
            <wp:positionH relativeFrom="column">
              <wp:posOffset>19050</wp:posOffset>
            </wp:positionH>
            <wp:positionV relativeFrom="paragraph">
              <wp:posOffset>4749800</wp:posOffset>
            </wp:positionV>
            <wp:extent cx="5724525" cy="4064000"/>
            <wp:effectExtent l="19050" t="0" r="9525" b="0"/>
            <wp:wrapTight wrapText="bothSides">
              <wp:wrapPolygon edited="0">
                <wp:start x="-72" y="0"/>
                <wp:lineTo x="-72" y="21465"/>
                <wp:lineTo x="21636" y="21465"/>
                <wp:lineTo x="21636" y="0"/>
                <wp:lineTo x="-72"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5724525" cy="4064000"/>
                    </a:xfrm>
                    <a:prstGeom prst="rect">
                      <a:avLst/>
                    </a:prstGeom>
                    <a:noFill/>
                    <a:ln w="9525">
                      <a:noFill/>
                      <a:miter lim="800000"/>
                      <a:headEnd/>
                      <a:tailEnd/>
                    </a:ln>
                  </pic:spPr>
                </pic:pic>
              </a:graphicData>
            </a:graphic>
          </wp:anchor>
        </w:drawing>
      </w:r>
      <w:r>
        <w:rPr>
          <w:b/>
          <w:bCs/>
          <w:noProof/>
          <w:sz w:val="26"/>
          <w:szCs w:val="26"/>
          <w:lang w:eastAsia="en-GB"/>
        </w:rPr>
        <w:drawing>
          <wp:anchor distT="0" distB="0" distL="114300" distR="114300" simplePos="0" relativeHeight="251721728" behindDoc="1" locked="0" layoutInCell="1" allowOverlap="1">
            <wp:simplePos x="0" y="0"/>
            <wp:positionH relativeFrom="column">
              <wp:posOffset>120650</wp:posOffset>
            </wp:positionH>
            <wp:positionV relativeFrom="paragraph">
              <wp:posOffset>482600</wp:posOffset>
            </wp:positionV>
            <wp:extent cx="5724525" cy="4064000"/>
            <wp:effectExtent l="19050" t="0" r="9525" b="0"/>
            <wp:wrapTight wrapText="bothSides">
              <wp:wrapPolygon edited="0">
                <wp:start x="-72" y="0"/>
                <wp:lineTo x="-72" y="21465"/>
                <wp:lineTo x="21636" y="21465"/>
                <wp:lineTo x="21636" y="0"/>
                <wp:lineTo x="-72" y="0"/>
              </wp:wrapPolygon>
            </wp:wrapTight>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srcRect/>
                    <a:stretch>
                      <a:fillRect/>
                    </a:stretch>
                  </pic:blipFill>
                  <pic:spPr bwMode="auto">
                    <a:xfrm>
                      <a:off x="0" y="0"/>
                      <a:ext cx="5724525" cy="4064000"/>
                    </a:xfrm>
                    <a:prstGeom prst="rect">
                      <a:avLst/>
                    </a:prstGeom>
                    <a:noFill/>
                    <a:ln w="9525">
                      <a:noFill/>
                      <a:miter lim="800000"/>
                      <a:headEnd/>
                      <a:tailEnd/>
                    </a:ln>
                  </pic:spPr>
                </pic:pic>
              </a:graphicData>
            </a:graphic>
          </wp:anchor>
        </w:drawing>
      </w:r>
      <w:r>
        <w:rPr>
          <w:b/>
          <w:bCs/>
          <w:sz w:val="26"/>
          <w:szCs w:val="26"/>
        </w:rPr>
        <w:t>Advance leaflet for parents (England and Wales)</w:t>
      </w:r>
    </w:p>
    <w:p w:rsidR="001B3A9B" w:rsidRDefault="001B3A9B">
      <w:pPr>
        <w:rPr>
          <w:b/>
          <w:bCs/>
          <w:sz w:val="26"/>
          <w:szCs w:val="26"/>
        </w:rPr>
      </w:pPr>
      <w:r>
        <w:rPr>
          <w:b/>
          <w:bCs/>
          <w:sz w:val="26"/>
          <w:szCs w:val="26"/>
        </w:rPr>
        <w:br w:type="page"/>
      </w:r>
    </w:p>
    <w:p w:rsidR="001B3A9B" w:rsidRDefault="0059320C">
      <w:pPr>
        <w:rPr>
          <w:b/>
          <w:bCs/>
          <w:sz w:val="26"/>
          <w:szCs w:val="26"/>
        </w:rPr>
      </w:pPr>
      <w:r>
        <w:rPr>
          <w:b/>
          <w:bCs/>
          <w:noProof/>
          <w:sz w:val="26"/>
          <w:szCs w:val="26"/>
          <w:lang w:eastAsia="en-GB"/>
        </w:rPr>
        <w:lastRenderedPageBreak/>
        <w:drawing>
          <wp:anchor distT="0" distB="0" distL="114300" distR="114300" simplePos="0" relativeHeight="251723776" behindDoc="1" locked="0" layoutInCell="1" allowOverlap="1">
            <wp:simplePos x="0" y="0"/>
            <wp:positionH relativeFrom="column">
              <wp:posOffset>66675</wp:posOffset>
            </wp:positionH>
            <wp:positionV relativeFrom="paragraph">
              <wp:posOffset>790575</wp:posOffset>
            </wp:positionV>
            <wp:extent cx="5734050" cy="8096250"/>
            <wp:effectExtent l="19050" t="0" r="0" b="0"/>
            <wp:wrapTight wrapText="bothSides">
              <wp:wrapPolygon edited="0">
                <wp:start x="-72" y="0"/>
                <wp:lineTo x="-72" y="21549"/>
                <wp:lineTo x="21600" y="21549"/>
                <wp:lineTo x="21600" y="0"/>
                <wp:lineTo x="-72" y="0"/>
              </wp:wrapPolygon>
            </wp:wrapTight>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a:stretch>
                      <a:fillRect/>
                    </a:stretch>
                  </pic:blipFill>
                  <pic:spPr bwMode="auto">
                    <a:xfrm>
                      <a:off x="0" y="0"/>
                      <a:ext cx="5734050" cy="8096250"/>
                    </a:xfrm>
                    <a:prstGeom prst="rect">
                      <a:avLst/>
                    </a:prstGeom>
                    <a:noFill/>
                    <a:ln w="9525">
                      <a:noFill/>
                      <a:miter lim="800000"/>
                      <a:headEnd/>
                      <a:tailEnd/>
                    </a:ln>
                  </pic:spPr>
                </pic:pic>
              </a:graphicData>
            </a:graphic>
          </wp:anchor>
        </w:drawing>
      </w:r>
      <w:r>
        <w:rPr>
          <w:b/>
          <w:bCs/>
          <w:noProof/>
          <w:sz w:val="26"/>
          <w:szCs w:val="26"/>
          <w:lang w:eastAsia="en-GB"/>
        </w:rPr>
        <w:t>Advance letter</w:t>
      </w:r>
      <w:r w:rsidR="001B3A9B">
        <w:rPr>
          <w:b/>
          <w:bCs/>
          <w:sz w:val="26"/>
          <w:szCs w:val="26"/>
        </w:rPr>
        <w:br w:type="page"/>
      </w:r>
    </w:p>
    <w:p w:rsidR="001B3A9B" w:rsidRDefault="00960244">
      <w:pPr>
        <w:rPr>
          <w:b/>
          <w:bCs/>
          <w:sz w:val="26"/>
          <w:szCs w:val="26"/>
        </w:rPr>
      </w:pPr>
      <w:r>
        <w:rPr>
          <w:b/>
          <w:bCs/>
          <w:noProof/>
          <w:sz w:val="26"/>
          <w:szCs w:val="26"/>
          <w:lang w:eastAsia="en-GB"/>
        </w:rPr>
        <w:lastRenderedPageBreak/>
        <w:drawing>
          <wp:anchor distT="0" distB="0" distL="114300" distR="114300" simplePos="0" relativeHeight="251724800" behindDoc="1" locked="0" layoutInCell="1" allowOverlap="1">
            <wp:simplePos x="0" y="0"/>
            <wp:positionH relativeFrom="column">
              <wp:posOffset>19050</wp:posOffset>
            </wp:positionH>
            <wp:positionV relativeFrom="paragraph">
              <wp:posOffset>428625</wp:posOffset>
            </wp:positionV>
            <wp:extent cx="5724525" cy="4048125"/>
            <wp:effectExtent l="19050" t="0" r="9525" b="0"/>
            <wp:wrapTight wrapText="bothSides">
              <wp:wrapPolygon edited="0">
                <wp:start x="-72" y="0"/>
                <wp:lineTo x="-72" y="21549"/>
                <wp:lineTo x="21636" y="21549"/>
                <wp:lineTo x="21636" y="0"/>
                <wp:lineTo x="-72" y="0"/>
              </wp:wrapPolygon>
            </wp:wrapTight>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srcRect/>
                    <a:stretch>
                      <a:fillRect/>
                    </a:stretch>
                  </pic:blipFill>
                  <pic:spPr bwMode="auto">
                    <a:xfrm>
                      <a:off x="0" y="0"/>
                      <a:ext cx="5724525" cy="4048125"/>
                    </a:xfrm>
                    <a:prstGeom prst="rect">
                      <a:avLst/>
                    </a:prstGeom>
                    <a:noFill/>
                    <a:ln w="9525">
                      <a:noFill/>
                      <a:miter lim="800000"/>
                      <a:headEnd/>
                      <a:tailEnd/>
                    </a:ln>
                  </pic:spPr>
                </pic:pic>
              </a:graphicData>
            </a:graphic>
          </wp:anchor>
        </w:drawing>
      </w:r>
      <w:r>
        <w:rPr>
          <w:b/>
          <w:bCs/>
          <w:noProof/>
          <w:sz w:val="26"/>
          <w:szCs w:val="26"/>
          <w:lang w:eastAsia="en-GB"/>
        </w:rPr>
        <w:drawing>
          <wp:anchor distT="0" distB="0" distL="114300" distR="114300" simplePos="0" relativeHeight="251725824" behindDoc="1" locked="0" layoutInCell="1" allowOverlap="1">
            <wp:simplePos x="0" y="0"/>
            <wp:positionH relativeFrom="column">
              <wp:posOffset>19050</wp:posOffset>
            </wp:positionH>
            <wp:positionV relativeFrom="paragraph">
              <wp:posOffset>4810125</wp:posOffset>
            </wp:positionV>
            <wp:extent cx="5724525" cy="4048125"/>
            <wp:effectExtent l="19050" t="0" r="9525" b="0"/>
            <wp:wrapTight wrapText="bothSides">
              <wp:wrapPolygon edited="0">
                <wp:start x="-72" y="0"/>
                <wp:lineTo x="-72" y="21549"/>
                <wp:lineTo x="21636" y="21549"/>
                <wp:lineTo x="21636" y="0"/>
                <wp:lineTo x="-72" y="0"/>
              </wp:wrapPolygon>
            </wp:wrapTight>
            <wp:docPr id="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srcRect/>
                    <a:stretch>
                      <a:fillRect/>
                    </a:stretch>
                  </pic:blipFill>
                  <pic:spPr bwMode="auto">
                    <a:xfrm>
                      <a:off x="0" y="0"/>
                      <a:ext cx="5724525" cy="4048125"/>
                    </a:xfrm>
                    <a:prstGeom prst="rect">
                      <a:avLst/>
                    </a:prstGeom>
                    <a:noFill/>
                    <a:ln w="9525">
                      <a:noFill/>
                      <a:miter lim="800000"/>
                      <a:headEnd/>
                      <a:tailEnd/>
                    </a:ln>
                  </pic:spPr>
                </pic:pic>
              </a:graphicData>
            </a:graphic>
          </wp:anchor>
        </w:drawing>
      </w:r>
      <w:r>
        <w:rPr>
          <w:b/>
          <w:bCs/>
          <w:noProof/>
          <w:sz w:val="26"/>
          <w:szCs w:val="26"/>
          <w:lang w:eastAsia="en-GB"/>
        </w:rPr>
        <w:t>Advane leaflet for child (England and Wales)</w:t>
      </w:r>
      <w:r w:rsidR="001B3A9B">
        <w:rPr>
          <w:b/>
          <w:bCs/>
          <w:sz w:val="26"/>
          <w:szCs w:val="26"/>
        </w:rPr>
        <w:br w:type="page"/>
      </w:r>
    </w:p>
    <w:p w:rsidR="001B3A9B" w:rsidRDefault="00795541">
      <w:pPr>
        <w:rPr>
          <w:b/>
          <w:bCs/>
          <w:sz w:val="26"/>
          <w:szCs w:val="26"/>
        </w:rPr>
      </w:pPr>
      <w:r>
        <w:rPr>
          <w:b/>
          <w:bCs/>
          <w:sz w:val="26"/>
          <w:szCs w:val="26"/>
        </w:rPr>
        <w:lastRenderedPageBreak/>
        <w:t>Advance letter for child</w:t>
      </w:r>
    </w:p>
    <w:p w:rsidR="00795541" w:rsidRDefault="00795541">
      <w:pPr>
        <w:rPr>
          <w:b/>
          <w:bCs/>
          <w:sz w:val="26"/>
          <w:szCs w:val="26"/>
        </w:rPr>
      </w:pPr>
    </w:p>
    <w:p w:rsidR="00795541" w:rsidRDefault="00795541">
      <w:pPr>
        <w:rPr>
          <w:b/>
          <w:bCs/>
          <w:sz w:val="26"/>
          <w:szCs w:val="26"/>
        </w:rPr>
      </w:pPr>
      <w:r>
        <w:rPr>
          <w:b/>
          <w:bCs/>
          <w:noProof/>
          <w:sz w:val="26"/>
          <w:szCs w:val="26"/>
          <w:lang w:eastAsia="en-GB"/>
        </w:rPr>
        <w:drawing>
          <wp:anchor distT="0" distB="0" distL="114300" distR="114300" simplePos="0" relativeHeight="251726848" behindDoc="1" locked="0" layoutInCell="1" allowOverlap="1">
            <wp:simplePos x="0" y="0"/>
            <wp:positionH relativeFrom="column">
              <wp:posOffset>19050</wp:posOffset>
            </wp:positionH>
            <wp:positionV relativeFrom="paragraph">
              <wp:posOffset>1270</wp:posOffset>
            </wp:positionV>
            <wp:extent cx="5734050" cy="8020050"/>
            <wp:effectExtent l="19050" t="0" r="0" b="0"/>
            <wp:wrapTight wrapText="bothSides">
              <wp:wrapPolygon edited="0">
                <wp:start x="-72" y="0"/>
                <wp:lineTo x="-72" y="21549"/>
                <wp:lineTo x="21600" y="21549"/>
                <wp:lineTo x="21600" y="0"/>
                <wp:lineTo x="-72"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5734050" cy="8020050"/>
                    </a:xfrm>
                    <a:prstGeom prst="rect">
                      <a:avLst/>
                    </a:prstGeom>
                    <a:noFill/>
                    <a:ln w="9525">
                      <a:noFill/>
                      <a:miter lim="800000"/>
                      <a:headEnd/>
                      <a:tailEnd/>
                    </a:ln>
                  </pic:spPr>
                </pic:pic>
              </a:graphicData>
            </a:graphic>
          </wp:anchor>
        </w:drawing>
      </w:r>
    </w:p>
    <w:p w:rsidR="00B6667F" w:rsidRDefault="00B6667F">
      <w:pPr>
        <w:rPr>
          <w:b/>
          <w:bCs/>
          <w:sz w:val="26"/>
          <w:szCs w:val="26"/>
        </w:rPr>
      </w:pPr>
      <w:r>
        <w:rPr>
          <w:b/>
          <w:bCs/>
          <w:sz w:val="26"/>
          <w:szCs w:val="26"/>
        </w:rPr>
        <w:lastRenderedPageBreak/>
        <w:t>Child elements leaflet</w:t>
      </w:r>
    </w:p>
    <w:p w:rsidR="00B6667F" w:rsidRDefault="00B6667F">
      <w:pPr>
        <w:rPr>
          <w:b/>
          <w:bCs/>
          <w:sz w:val="26"/>
          <w:szCs w:val="26"/>
        </w:rPr>
      </w:pPr>
    </w:p>
    <w:p w:rsidR="00A0154A" w:rsidRDefault="005E3867">
      <w:pPr>
        <w:rPr>
          <w:b/>
          <w:bCs/>
          <w:sz w:val="26"/>
          <w:szCs w:val="26"/>
        </w:rPr>
      </w:pPr>
      <w:r>
        <w:rPr>
          <w:b/>
          <w:bCs/>
          <w:noProof/>
          <w:sz w:val="26"/>
          <w:szCs w:val="26"/>
          <w:lang w:eastAsia="en-GB"/>
        </w:rPr>
        <w:drawing>
          <wp:anchor distT="0" distB="0" distL="114300" distR="114300" simplePos="0" relativeHeight="251728896" behindDoc="1" locked="0" layoutInCell="1" allowOverlap="1">
            <wp:simplePos x="0" y="0"/>
            <wp:positionH relativeFrom="column">
              <wp:posOffset>47625</wp:posOffset>
            </wp:positionH>
            <wp:positionV relativeFrom="paragraph">
              <wp:posOffset>4478020</wp:posOffset>
            </wp:positionV>
            <wp:extent cx="5724525" cy="4067175"/>
            <wp:effectExtent l="19050" t="0" r="9525" b="0"/>
            <wp:wrapTight wrapText="bothSides">
              <wp:wrapPolygon edited="0">
                <wp:start x="-72" y="0"/>
                <wp:lineTo x="-72" y="21549"/>
                <wp:lineTo x="21636" y="21549"/>
                <wp:lineTo x="21636" y="0"/>
                <wp:lineTo x="-72" y="0"/>
              </wp:wrapPolygon>
            </wp:wrapTight>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srcRect/>
                    <a:stretch>
                      <a:fillRect/>
                    </a:stretch>
                  </pic:blipFill>
                  <pic:spPr bwMode="auto">
                    <a:xfrm>
                      <a:off x="0" y="0"/>
                      <a:ext cx="5724525" cy="4067175"/>
                    </a:xfrm>
                    <a:prstGeom prst="rect">
                      <a:avLst/>
                    </a:prstGeom>
                    <a:noFill/>
                    <a:ln w="9525">
                      <a:noFill/>
                      <a:miter lim="800000"/>
                      <a:headEnd/>
                      <a:tailEnd/>
                    </a:ln>
                  </pic:spPr>
                </pic:pic>
              </a:graphicData>
            </a:graphic>
          </wp:anchor>
        </w:drawing>
      </w:r>
      <w:r w:rsidR="00EB55E4">
        <w:rPr>
          <w:b/>
          <w:bCs/>
          <w:noProof/>
          <w:sz w:val="26"/>
          <w:szCs w:val="26"/>
          <w:lang w:eastAsia="en-GB"/>
        </w:rPr>
        <w:drawing>
          <wp:anchor distT="0" distB="0" distL="114300" distR="114300" simplePos="0" relativeHeight="251727872" behindDoc="1" locked="0" layoutInCell="1" allowOverlap="1">
            <wp:simplePos x="0" y="0"/>
            <wp:positionH relativeFrom="column">
              <wp:posOffset>19050</wp:posOffset>
            </wp:positionH>
            <wp:positionV relativeFrom="paragraph">
              <wp:posOffset>1270</wp:posOffset>
            </wp:positionV>
            <wp:extent cx="5724525" cy="4057650"/>
            <wp:effectExtent l="19050" t="0" r="9525" b="0"/>
            <wp:wrapTight wrapText="bothSides">
              <wp:wrapPolygon edited="0">
                <wp:start x="-72" y="0"/>
                <wp:lineTo x="-72" y="21499"/>
                <wp:lineTo x="21636" y="21499"/>
                <wp:lineTo x="21636" y="0"/>
                <wp:lineTo x="-72" y="0"/>
              </wp:wrapPolygon>
            </wp:wrapTight>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srcRect/>
                    <a:stretch>
                      <a:fillRect/>
                    </a:stretch>
                  </pic:blipFill>
                  <pic:spPr bwMode="auto">
                    <a:xfrm>
                      <a:off x="0" y="0"/>
                      <a:ext cx="5724525" cy="4057650"/>
                    </a:xfrm>
                    <a:prstGeom prst="rect">
                      <a:avLst/>
                    </a:prstGeom>
                    <a:noFill/>
                    <a:ln w="9525">
                      <a:noFill/>
                      <a:miter lim="800000"/>
                      <a:headEnd/>
                      <a:tailEnd/>
                    </a:ln>
                  </pic:spPr>
                </pic:pic>
              </a:graphicData>
            </a:graphic>
          </wp:anchor>
        </w:drawing>
      </w:r>
      <w:r w:rsidR="00A0154A">
        <w:rPr>
          <w:b/>
          <w:bCs/>
          <w:sz w:val="26"/>
          <w:szCs w:val="26"/>
        </w:rPr>
        <w:br w:type="page"/>
      </w:r>
    </w:p>
    <w:p w:rsidR="001115AF" w:rsidRDefault="001115AF">
      <w:pPr>
        <w:rPr>
          <w:b/>
          <w:bCs/>
          <w:sz w:val="26"/>
          <w:szCs w:val="26"/>
        </w:rPr>
      </w:pPr>
    </w:p>
    <w:p w:rsidR="001115AF" w:rsidRDefault="001115AF">
      <w:pPr>
        <w:rPr>
          <w:b/>
          <w:bCs/>
          <w:sz w:val="26"/>
          <w:szCs w:val="26"/>
        </w:rPr>
      </w:pPr>
    </w:p>
    <w:p w:rsidR="00A0154A" w:rsidRDefault="00EE4A77">
      <w:pPr>
        <w:rPr>
          <w:b/>
          <w:bCs/>
          <w:sz w:val="26"/>
          <w:szCs w:val="26"/>
        </w:rPr>
      </w:pPr>
      <w:r>
        <w:rPr>
          <w:b/>
          <w:bCs/>
          <w:noProof/>
          <w:sz w:val="26"/>
          <w:szCs w:val="26"/>
          <w:lang w:eastAsia="en-GB"/>
        </w:rPr>
        <w:lastRenderedPageBreak/>
        <w:drawing>
          <wp:inline distT="0" distB="0" distL="0" distR="0">
            <wp:extent cx="5724525" cy="8067675"/>
            <wp:effectExtent l="19050" t="0" r="9525" b="0"/>
            <wp:docPr id="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srcRect/>
                    <a:stretch>
                      <a:fillRect/>
                    </a:stretch>
                  </pic:blipFill>
                  <pic:spPr bwMode="auto">
                    <a:xfrm>
                      <a:off x="0" y="0"/>
                      <a:ext cx="5724525" cy="8067675"/>
                    </a:xfrm>
                    <a:prstGeom prst="rect">
                      <a:avLst/>
                    </a:prstGeom>
                    <a:noFill/>
                    <a:ln w="9525">
                      <a:noFill/>
                      <a:miter lim="800000"/>
                      <a:headEnd/>
                      <a:tailEnd/>
                    </a:ln>
                  </pic:spPr>
                </pic:pic>
              </a:graphicData>
            </a:graphic>
          </wp:inline>
        </w:drawing>
      </w:r>
      <w:r w:rsidR="001115AF">
        <w:rPr>
          <w:b/>
          <w:bCs/>
          <w:noProof/>
          <w:sz w:val="26"/>
          <w:szCs w:val="26"/>
          <w:lang w:eastAsia="en-GB"/>
        </w:rPr>
        <w:lastRenderedPageBreak/>
        <w:drawing>
          <wp:anchor distT="0" distB="0" distL="114300" distR="114300" simplePos="0" relativeHeight="251729920" behindDoc="1" locked="0" layoutInCell="1" allowOverlap="1">
            <wp:simplePos x="0" y="0"/>
            <wp:positionH relativeFrom="column">
              <wp:posOffset>19050</wp:posOffset>
            </wp:positionH>
            <wp:positionV relativeFrom="paragraph">
              <wp:posOffset>1270</wp:posOffset>
            </wp:positionV>
            <wp:extent cx="5724525" cy="8058150"/>
            <wp:effectExtent l="19050" t="0" r="9525" b="0"/>
            <wp:wrapTight wrapText="bothSides">
              <wp:wrapPolygon edited="0">
                <wp:start x="-72" y="0"/>
                <wp:lineTo x="-72" y="21549"/>
                <wp:lineTo x="21636" y="21549"/>
                <wp:lineTo x="21636" y="0"/>
                <wp:lineTo x="-72" y="0"/>
              </wp:wrapPolygon>
            </wp:wrapTight>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srcRect/>
                    <a:stretch>
                      <a:fillRect/>
                    </a:stretch>
                  </pic:blipFill>
                  <pic:spPr bwMode="auto">
                    <a:xfrm>
                      <a:off x="0" y="0"/>
                      <a:ext cx="5724525" cy="8058150"/>
                    </a:xfrm>
                    <a:prstGeom prst="rect">
                      <a:avLst/>
                    </a:prstGeom>
                    <a:noFill/>
                    <a:ln w="9525">
                      <a:noFill/>
                      <a:miter lim="800000"/>
                      <a:headEnd/>
                      <a:tailEnd/>
                    </a:ln>
                  </pic:spPr>
                </pic:pic>
              </a:graphicData>
            </a:graphic>
          </wp:anchor>
        </w:drawing>
      </w:r>
      <w:r w:rsidR="00A0154A">
        <w:rPr>
          <w:b/>
          <w:bCs/>
          <w:sz w:val="26"/>
          <w:szCs w:val="26"/>
        </w:rPr>
        <w:br w:type="page"/>
      </w:r>
    </w:p>
    <w:p w:rsidR="00A0154A" w:rsidRDefault="00EE4A77">
      <w:pPr>
        <w:rPr>
          <w:b/>
          <w:bCs/>
          <w:sz w:val="26"/>
          <w:szCs w:val="26"/>
        </w:rPr>
      </w:pPr>
      <w:r>
        <w:rPr>
          <w:b/>
          <w:bCs/>
          <w:noProof/>
          <w:sz w:val="26"/>
          <w:szCs w:val="26"/>
          <w:lang w:eastAsia="en-GB"/>
        </w:rPr>
        <w:lastRenderedPageBreak/>
        <w:drawing>
          <wp:inline distT="0" distB="0" distL="0" distR="0">
            <wp:extent cx="5724525" cy="8067675"/>
            <wp:effectExtent l="19050" t="0" r="9525" b="0"/>
            <wp:docPr id="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srcRect/>
                    <a:stretch>
                      <a:fillRect/>
                    </a:stretch>
                  </pic:blipFill>
                  <pic:spPr bwMode="auto">
                    <a:xfrm>
                      <a:off x="0" y="0"/>
                      <a:ext cx="5724525" cy="8067675"/>
                    </a:xfrm>
                    <a:prstGeom prst="rect">
                      <a:avLst/>
                    </a:prstGeom>
                    <a:noFill/>
                    <a:ln w="9525">
                      <a:noFill/>
                      <a:miter lim="800000"/>
                      <a:headEnd/>
                      <a:tailEnd/>
                    </a:ln>
                  </pic:spPr>
                </pic:pic>
              </a:graphicData>
            </a:graphic>
          </wp:inline>
        </w:drawing>
      </w:r>
      <w:r w:rsidR="00A0154A">
        <w:rPr>
          <w:b/>
          <w:bCs/>
          <w:sz w:val="26"/>
          <w:szCs w:val="26"/>
        </w:rPr>
        <w:br w:type="page"/>
      </w:r>
    </w:p>
    <w:p w:rsidR="00325DF7" w:rsidRDefault="00325DF7">
      <w:pPr>
        <w:rPr>
          <w:b/>
          <w:bCs/>
          <w:sz w:val="26"/>
          <w:szCs w:val="26"/>
        </w:rPr>
      </w:pPr>
    </w:p>
    <w:p w:rsidR="00A0154A" w:rsidRDefault="00325DF7">
      <w:pPr>
        <w:rPr>
          <w:b/>
          <w:bCs/>
          <w:sz w:val="26"/>
          <w:szCs w:val="26"/>
        </w:rPr>
      </w:pPr>
      <w:r>
        <w:rPr>
          <w:b/>
          <w:bCs/>
          <w:noProof/>
          <w:sz w:val="26"/>
          <w:szCs w:val="26"/>
          <w:lang w:eastAsia="en-GB"/>
        </w:rPr>
        <w:drawing>
          <wp:anchor distT="0" distB="0" distL="114300" distR="114300" simplePos="0" relativeHeight="251730944" behindDoc="1" locked="0" layoutInCell="1" allowOverlap="1">
            <wp:simplePos x="0" y="0"/>
            <wp:positionH relativeFrom="column">
              <wp:posOffset>19050</wp:posOffset>
            </wp:positionH>
            <wp:positionV relativeFrom="paragraph">
              <wp:posOffset>635</wp:posOffset>
            </wp:positionV>
            <wp:extent cx="5724525" cy="8115300"/>
            <wp:effectExtent l="19050" t="0" r="9525" b="0"/>
            <wp:wrapTight wrapText="bothSides">
              <wp:wrapPolygon edited="0">
                <wp:start x="-72" y="0"/>
                <wp:lineTo x="-72" y="21549"/>
                <wp:lineTo x="21636" y="21549"/>
                <wp:lineTo x="21636" y="0"/>
                <wp:lineTo x="-72" y="0"/>
              </wp:wrapPolygon>
            </wp:wrapTight>
            <wp:docPr id="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a:stretch>
                      <a:fillRect/>
                    </a:stretch>
                  </pic:blipFill>
                  <pic:spPr bwMode="auto">
                    <a:xfrm>
                      <a:off x="0" y="0"/>
                      <a:ext cx="5724525" cy="8115300"/>
                    </a:xfrm>
                    <a:prstGeom prst="rect">
                      <a:avLst/>
                    </a:prstGeom>
                    <a:noFill/>
                    <a:ln w="9525">
                      <a:noFill/>
                      <a:miter lim="800000"/>
                      <a:headEnd/>
                      <a:tailEnd/>
                    </a:ln>
                  </pic:spPr>
                </pic:pic>
              </a:graphicData>
            </a:graphic>
          </wp:anchor>
        </w:drawing>
      </w:r>
      <w:r w:rsidR="00A0154A">
        <w:rPr>
          <w:b/>
          <w:bCs/>
          <w:sz w:val="26"/>
          <w:szCs w:val="26"/>
        </w:rPr>
        <w:br w:type="page"/>
      </w:r>
    </w:p>
    <w:p w:rsidR="00325DF7" w:rsidRDefault="00325DF7">
      <w:pPr>
        <w:rPr>
          <w:b/>
          <w:bCs/>
          <w:sz w:val="26"/>
          <w:szCs w:val="26"/>
        </w:rPr>
      </w:pPr>
    </w:p>
    <w:p w:rsidR="00D246AA" w:rsidRDefault="00325DF7">
      <w:pPr>
        <w:rPr>
          <w:b/>
          <w:bCs/>
          <w:sz w:val="26"/>
          <w:szCs w:val="26"/>
        </w:rPr>
      </w:pPr>
      <w:r>
        <w:rPr>
          <w:b/>
          <w:bCs/>
          <w:noProof/>
          <w:sz w:val="26"/>
          <w:szCs w:val="26"/>
          <w:lang w:eastAsia="en-GB"/>
        </w:rPr>
        <w:drawing>
          <wp:inline distT="0" distB="0" distL="0" distR="0">
            <wp:extent cx="5734050" cy="8077200"/>
            <wp:effectExtent l="19050" t="0" r="0" b="0"/>
            <wp:docPr id="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cstate="print"/>
                    <a:srcRect/>
                    <a:stretch>
                      <a:fillRect/>
                    </a:stretch>
                  </pic:blipFill>
                  <pic:spPr bwMode="auto">
                    <a:xfrm>
                      <a:off x="0" y="0"/>
                      <a:ext cx="5734050" cy="8077200"/>
                    </a:xfrm>
                    <a:prstGeom prst="rect">
                      <a:avLst/>
                    </a:prstGeom>
                    <a:noFill/>
                    <a:ln w="9525">
                      <a:noFill/>
                      <a:miter lim="800000"/>
                      <a:headEnd/>
                      <a:tailEnd/>
                    </a:ln>
                  </pic:spPr>
                </pic:pic>
              </a:graphicData>
            </a:graphic>
          </wp:inline>
        </w:drawing>
      </w:r>
    </w:p>
    <w:p w:rsidR="00D246AA" w:rsidRDefault="00D246AA">
      <w:pPr>
        <w:rPr>
          <w:b/>
          <w:bCs/>
          <w:sz w:val="26"/>
          <w:szCs w:val="26"/>
        </w:rPr>
      </w:pPr>
      <w:r>
        <w:rPr>
          <w:b/>
          <w:bCs/>
          <w:sz w:val="26"/>
          <w:szCs w:val="26"/>
        </w:rPr>
        <w:br w:type="page"/>
      </w:r>
    </w:p>
    <w:p w:rsidR="00D246AA" w:rsidRDefault="00D246AA">
      <w:pPr>
        <w:rPr>
          <w:b/>
          <w:bCs/>
          <w:sz w:val="26"/>
          <w:szCs w:val="26"/>
        </w:rPr>
      </w:pPr>
      <w:r>
        <w:rPr>
          <w:b/>
          <w:bCs/>
          <w:sz w:val="26"/>
          <w:szCs w:val="26"/>
        </w:rPr>
        <w:lastRenderedPageBreak/>
        <w:t>Partner letter</w:t>
      </w:r>
    </w:p>
    <w:p w:rsidR="00325DF7" w:rsidRDefault="00325DF7">
      <w:pPr>
        <w:rPr>
          <w:b/>
          <w:bCs/>
          <w:sz w:val="26"/>
          <w:szCs w:val="26"/>
        </w:rPr>
      </w:pPr>
    </w:p>
    <w:p w:rsidR="001B3A9B" w:rsidRDefault="00325DF7">
      <w:pPr>
        <w:rPr>
          <w:b/>
          <w:bCs/>
          <w:sz w:val="26"/>
          <w:szCs w:val="26"/>
        </w:rPr>
      </w:pPr>
      <w:r>
        <w:rPr>
          <w:b/>
          <w:bCs/>
          <w:noProof/>
          <w:sz w:val="26"/>
          <w:szCs w:val="26"/>
          <w:lang w:eastAsia="en-GB"/>
        </w:rPr>
        <w:drawing>
          <wp:inline distT="0" distB="0" distL="0" distR="0">
            <wp:extent cx="5753100" cy="8286750"/>
            <wp:effectExtent l="19050" t="0" r="0" b="0"/>
            <wp:docPr id="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cstate="print"/>
                    <a:srcRect/>
                    <a:stretch>
                      <a:fillRect/>
                    </a:stretch>
                  </pic:blipFill>
                  <pic:spPr bwMode="auto">
                    <a:xfrm>
                      <a:off x="0" y="0"/>
                      <a:ext cx="5753100" cy="8286750"/>
                    </a:xfrm>
                    <a:prstGeom prst="rect">
                      <a:avLst/>
                    </a:prstGeom>
                    <a:noFill/>
                    <a:ln w="9525">
                      <a:noFill/>
                      <a:miter lim="800000"/>
                      <a:headEnd/>
                      <a:tailEnd/>
                    </a:ln>
                  </pic:spPr>
                </pic:pic>
              </a:graphicData>
            </a:graphic>
          </wp:inline>
        </w:drawing>
      </w:r>
      <w:r w:rsidR="001B3A9B">
        <w:rPr>
          <w:b/>
          <w:bCs/>
          <w:sz w:val="26"/>
          <w:szCs w:val="26"/>
        </w:rPr>
        <w:br w:type="page"/>
      </w:r>
    </w:p>
    <w:p w:rsidR="00422CAA" w:rsidRDefault="00422CAA">
      <w:pPr>
        <w:rPr>
          <w:b/>
          <w:bCs/>
          <w:sz w:val="26"/>
          <w:szCs w:val="26"/>
        </w:rPr>
      </w:pPr>
    </w:p>
    <w:p w:rsidR="00315BE1" w:rsidRDefault="00315BE1">
      <w:pPr>
        <w:rPr>
          <w:b/>
          <w:bCs/>
          <w:sz w:val="26"/>
          <w:szCs w:val="26"/>
        </w:rPr>
      </w:pPr>
      <w:r>
        <w:rPr>
          <w:b/>
          <w:bCs/>
          <w:sz w:val="26"/>
          <w:szCs w:val="26"/>
        </w:rPr>
        <w:t>Consent form (Child)</w:t>
      </w:r>
      <w:r w:rsidR="002A1227">
        <w:rPr>
          <w:b/>
          <w:bCs/>
          <w:sz w:val="26"/>
          <w:szCs w:val="26"/>
        </w:rPr>
        <w:t xml:space="preserve"> – England and Wales</w:t>
      </w:r>
    </w:p>
    <w:p w:rsidR="00CC2A9E" w:rsidRDefault="00614423">
      <w:pPr>
        <w:rPr>
          <w:b/>
          <w:bCs/>
          <w:sz w:val="26"/>
          <w:szCs w:val="26"/>
        </w:rPr>
      </w:pPr>
      <w:r>
        <w:rPr>
          <w:b/>
          <w:bCs/>
          <w:noProof/>
          <w:sz w:val="26"/>
          <w:szCs w:val="26"/>
          <w:lang w:eastAsia="en-GB"/>
        </w:rPr>
        <w:drawing>
          <wp:inline distT="0" distB="0" distL="0" distR="0">
            <wp:extent cx="5657850" cy="8172450"/>
            <wp:effectExtent l="19050" t="0" r="0" b="0"/>
            <wp:docPr id="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srcRect/>
                    <a:stretch>
                      <a:fillRect/>
                    </a:stretch>
                  </pic:blipFill>
                  <pic:spPr bwMode="auto">
                    <a:xfrm>
                      <a:off x="0" y="0"/>
                      <a:ext cx="5657850" cy="8172450"/>
                    </a:xfrm>
                    <a:prstGeom prst="rect">
                      <a:avLst/>
                    </a:prstGeom>
                    <a:noFill/>
                    <a:ln w="9525">
                      <a:noFill/>
                      <a:miter lim="800000"/>
                      <a:headEnd/>
                      <a:tailEnd/>
                    </a:ln>
                  </pic:spPr>
                </pic:pic>
              </a:graphicData>
            </a:graphic>
          </wp:inline>
        </w:drawing>
      </w:r>
      <w:r w:rsidR="00CC2A9E">
        <w:rPr>
          <w:b/>
          <w:bCs/>
          <w:sz w:val="26"/>
          <w:szCs w:val="26"/>
        </w:rPr>
        <w:br w:type="page"/>
      </w:r>
    </w:p>
    <w:p w:rsidR="00CC2A9E" w:rsidRDefault="00292652">
      <w:pPr>
        <w:rPr>
          <w:b/>
          <w:bCs/>
          <w:sz w:val="26"/>
          <w:szCs w:val="26"/>
        </w:rPr>
      </w:pPr>
      <w:r>
        <w:rPr>
          <w:b/>
          <w:bCs/>
          <w:noProof/>
          <w:sz w:val="26"/>
          <w:szCs w:val="26"/>
          <w:lang w:eastAsia="en-GB"/>
        </w:rPr>
        <w:lastRenderedPageBreak/>
        <w:drawing>
          <wp:inline distT="0" distB="0" distL="0" distR="0">
            <wp:extent cx="5638800" cy="8201025"/>
            <wp:effectExtent l="19050" t="0" r="0" b="0"/>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cstate="print"/>
                    <a:srcRect/>
                    <a:stretch>
                      <a:fillRect/>
                    </a:stretch>
                  </pic:blipFill>
                  <pic:spPr bwMode="auto">
                    <a:xfrm>
                      <a:off x="0" y="0"/>
                      <a:ext cx="5638800" cy="8201025"/>
                    </a:xfrm>
                    <a:prstGeom prst="rect">
                      <a:avLst/>
                    </a:prstGeom>
                    <a:noFill/>
                    <a:ln w="9525">
                      <a:noFill/>
                      <a:miter lim="800000"/>
                      <a:headEnd/>
                      <a:tailEnd/>
                    </a:ln>
                  </pic:spPr>
                </pic:pic>
              </a:graphicData>
            </a:graphic>
          </wp:inline>
        </w:drawing>
      </w:r>
      <w:r w:rsidR="00CC2A9E">
        <w:rPr>
          <w:b/>
          <w:bCs/>
          <w:sz w:val="26"/>
          <w:szCs w:val="26"/>
        </w:rPr>
        <w:br w:type="page"/>
      </w:r>
    </w:p>
    <w:p w:rsidR="00870CB3" w:rsidRDefault="00870CB3">
      <w:pPr>
        <w:rPr>
          <w:b/>
          <w:bCs/>
          <w:sz w:val="26"/>
          <w:szCs w:val="26"/>
        </w:rPr>
      </w:pPr>
      <w:r>
        <w:rPr>
          <w:b/>
          <w:bCs/>
          <w:noProof/>
          <w:sz w:val="26"/>
          <w:szCs w:val="26"/>
          <w:lang w:eastAsia="en-GB"/>
        </w:rPr>
        <w:lastRenderedPageBreak/>
        <w:drawing>
          <wp:inline distT="0" distB="0" distL="0" distR="0">
            <wp:extent cx="5629275" cy="8181975"/>
            <wp:effectExtent l="19050" t="0" r="9525" b="0"/>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srcRect/>
                    <a:stretch>
                      <a:fillRect/>
                    </a:stretch>
                  </pic:blipFill>
                  <pic:spPr bwMode="auto">
                    <a:xfrm>
                      <a:off x="0" y="0"/>
                      <a:ext cx="5629275" cy="8181975"/>
                    </a:xfrm>
                    <a:prstGeom prst="rect">
                      <a:avLst/>
                    </a:prstGeom>
                    <a:noFill/>
                    <a:ln w="9525">
                      <a:noFill/>
                      <a:miter lim="800000"/>
                      <a:headEnd/>
                      <a:tailEnd/>
                    </a:ln>
                  </pic:spPr>
                </pic:pic>
              </a:graphicData>
            </a:graphic>
          </wp:inline>
        </w:drawing>
      </w:r>
    </w:p>
    <w:p w:rsidR="00C11C75" w:rsidRDefault="00C11C75">
      <w:pPr>
        <w:rPr>
          <w:b/>
          <w:bCs/>
          <w:sz w:val="26"/>
          <w:szCs w:val="26"/>
        </w:rPr>
      </w:pPr>
      <w:r>
        <w:rPr>
          <w:b/>
          <w:bCs/>
          <w:sz w:val="26"/>
          <w:szCs w:val="26"/>
        </w:rPr>
        <w:br w:type="page"/>
      </w:r>
    </w:p>
    <w:p w:rsidR="00870CB3" w:rsidRDefault="00C11C75">
      <w:pPr>
        <w:rPr>
          <w:b/>
          <w:bCs/>
          <w:sz w:val="26"/>
          <w:szCs w:val="26"/>
        </w:rPr>
      </w:pPr>
      <w:r w:rsidRPr="00C11C75">
        <w:rPr>
          <w:b/>
          <w:bCs/>
          <w:noProof/>
          <w:sz w:val="26"/>
          <w:szCs w:val="26"/>
          <w:lang w:eastAsia="en-GB"/>
        </w:rPr>
        <w:lastRenderedPageBreak/>
        <w:drawing>
          <wp:inline distT="0" distB="0" distL="0" distR="0">
            <wp:extent cx="5619750" cy="8191500"/>
            <wp:effectExtent l="19050" t="0" r="0" b="0"/>
            <wp:docPr id="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srcRect/>
                    <a:stretch>
                      <a:fillRect/>
                    </a:stretch>
                  </pic:blipFill>
                  <pic:spPr bwMode="auto">
                    <a:xfrm>
                      <a:off x="0" y="0"/>
                      <a:ext cx="5619750" cy="8191500"/>
                    </a:xfrm>
                    <a:prstGeom prst="rect">
                      <a:avLst/>
                    </a:prstGeom>
                    <a:noFill/>
                    <a:ln w="9525">
                      <a:noFill/>
                      <a:miter lim="800000"/>
                      <a:headEnd/>
                      <a:tailEnd/>
                    </a:ln>
                  </pic:spPr>
                </pic:pic>
              </a:graphicData>
            </a:graphic>
          </wp:inline>
        </w:drawing>
      </w:r>
      <w:r w:rsidR="00870CB3">
        <w:rPr>
          <w:b/>
          <w:bCs/>
          <w:sz w:val="26"/>
          <w:szCs w:val="26"/>
        </w:rPr>
        <w:br w:type="page"/>
      </w:r>
    </w:p>
    <w:p w:rsidR="00CC2A9E" w:rsidRDefault="00E40B07">
      <w:pPr>
        <w:rPr>
          <w:b/>
          <w:bCs/>
          <w:sz w:val="26"/>
          <w:szCs w:val="26"/>
        </w:rPr>
      </w:pPr>
      <w:r>
        <w:rPr>
          <w:b/>
          <w:bCs/>
          <w:noProof/>
          <w:sz w:val="26"/>
          <w:szCs w:val="26"/>
          <w:lang w:eastAsia="en-GB"/>
        </w:rPr>
        <w:lastRenderedPageBreak/>
        <w:drawing>
          <wp:inline distT="0" distB="0" distL="0" distR="0">
            <wp:extent cx="5638800" cy="8181975"/>
            <wp:effectExtent l="19050" t="0" r="0" b="0"/>
            <wp:docPr id="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cstate="print"/>
                    <a:srcRect/>
                    <a:stretch>
                      <a:fillRect/>
                    </a:stretch>
                  </pic:blipFill>
                  <pic:spPr bwMode="auto">
                    <a:xfrm>
                      <a:off x="0" y="0"/>
                      <a:ext cx="5638800" cy="8181975"/>
                    </a:xfrm>
                    <a:prstGeom prst="rect">
                      <a:avLst/>
                    </a:prstGeom>
                    <a:noFill/>
                    <a:ln w="9525">
                      <a:noFill/>
                      <a:miter lim="800000"/>
                      <a:headEnd/>
                      <a:tailEnd/>
                    </a:ln>
                  </pic:spPr>
                </pic:pic>
              </a:graphicData>
            </a:graphic>
          </wp:inline>
        </w:drawing>
      </w:r>
    </w:p>
    <w:p w:rsidR="00CC2A9E" w:rsidRDefault="00CC2A9E">
      <w:pPr>
        <w:rPr>
          <w:b/>
          <w:bCs/>
          <w:sz w:val="26"/>
          <w:szCs w:val="26"/>
        </w:rPr>
      </w:pPr>
      <w:r>
        <w:rPr>
          <w:b/>
          <w:bCs/>
          <w:sz w:val="26"/>
          <w:szCs w:val="26"/>
        </w:rPr>
        <w:br w:type="page"/>
      </w:r>
    </w:p>
    <w:p w:rsidR="00995B1A" w:rsidRDefault="00995B1A">
      <w:pPr>
        <w:rPr>
          <w:b/>
          <w:bCs/>
          <w:sz w:val="26"/>
          <w:szCs w:val="26"/>
        </w:rPr>
      </w:pPr>
      <w:r>
        <w:rPr>
          <w:b/>
          <w:bCs/>
          <w:sz w:val="26"/>
          <w:szCs w:val="26"/>
        </w:rPr>
        <w:lastRenderedPageBreak/>
        <w:t>Consent form (Child elements) – England and Wales</w:t>
      </w:r>
    </w:p>
    <w:p w:rsidR="00995B1A" w:rsidRDefault="00995B1A">
      <w:pPr>
        <w:rPr>
          <w:b/>
          <w:bCs/>
          <w:sz w:val="26"/>
          <w:szCs w:val="26"/>
        </w:rPr>
      </w:pPr>
    </w:p>
    <w:p w:rsidR="002A1227" w:rsidRDefault="002C5892">
      <w:pPr>
        <w:rPr>
          <w:b/>
          <w:bCs/>
          <w:sz w:val="26"/>
          <w:szCs w:val="26"/>
        </w:rPr>
      </w:pPr>
      <w:r>
        <w:rPr>
          <w:b/>
          <w:bCs/>
          <w:noProof/>
          <w:sz w:val="26"/>
          <w:szCs w:val="26"/>
          <w:lang w:eastAsia="en-GB"/>
        </w:rPr>
        <w:drawing>
          <wp:inline distT="0" distB="0" distL="0" distR="0">
            <wp:extent cx="5629275" cy="8191500"/>
            <wp:effectExtent l="19050" t="0" r="9525" b="0"/>
            <wp:docPr id="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srcRect/>
                    <a:stretch>
                      <a:fillRect/>
                    </a:stretch>
                  </pic:blipFill>
                  <pic:spPr bwMode="auto">
                    <a:xfrm>
                      <a:off x="0" y="0"/>
                      <a:ext cx="5629275" cy="8191500"/>
                    </a:xfrm>
                    <a:prstGeom prst="rect">
                      <a:avLst/>
                    </a:prstGeom>
                    <a:noFill/>
                    <a:ln w="9525">
                      <a:noFill/>
                      <a:miter lim="800000"/>
                      <a:headEnd/>
                      <a:tailEnd/>
                    </a:ln>
                  </pic:spPr>
                </pic:pic>
              </a:graphicData>
            </a:graphic>
          </wp:inline>
        </w:drawing>
      </w:r>
      <w:r w:rsidR="00995B1A">
        <w:rPr>
          <w:b/>
          <w:bCs/>
          <w:sz w:val="26"/>
          <w:szCs w:val="26"/>
        </w:rPr>
        <w:t xml:space="preserve"> </w:t>
      </w:r>
      <w:r w:rsidR="00507986">
        <w:rPr>
          <w:b/>
          <w:bCs/>
          <w:sz w:val="26"/>
          <w:szCs w:val="26"/>
        </w:rPr>
        <w:br w:type="page"/>
      </w:r>
      <w:r w:rsidR="003B5D3D">
        <w:rPr>
          <w:b/>
          <w:bCs/>
          <w:sz w:val="26"/>
          <w:szCs w:val="26"/>
        </w:rPr>
        <w:lastRenderedPageBreak/>
        <w:t>Consent form (Main parent)</w:t>
      </w:r>
    </w:p>
    <w:p w:rsidR="003B5D3D" w:rsidRDefault="003B5D3D">
      <w:pPr>
        <w:rPr>
          <w:b/>
          <w:bCs/>
          <w:sz w:val="26"/>
          <w:szCs w:val="26"/>
        </w:rPr>
      </w:pPr>
    </w:p>
    <w:p w:rsidR="003B5D3D" w:rsidRDefault="003B5D3D">
      <w:pPr>
        <w:rPr>
          <w:b/>
          <w:bCs/>
          <w:sz w:val="26"/>
          <w:szCs w:val="26"/>
        </w:rPr>
      </w:pPr>
      <w:r>
        <w:rPr>
          <w:b/>
          <w:bCs/>
          <w:noProof/>
          <w:sz w:val="26"/>
          <w:szCs w:val="26"/>
          <w:lang w:eastAsia="en-GB"/>
        </w:rPr>
        <w:drawing>
          <wp:inline distT="0" distB="0" distL="0" distR="0">
            <wp:extent cx="5667375" cy="8239125"/>
            <wp:effectExtent l="19050" t="0" r="9525" b="0"/>
            <wp:docPr id="7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cstate="print"/>
                    <a:srcRect/>
                    <a:stretch>
                      <a:fillRect/>
                    </a:stretch>
                  </pic:blipFill>
                  <pic:spPr bwMode="auto">
                    <a:xfrm>
                      <a:off x="0" y="0"/>
                      <a:ext cx="5667375" cy="8239125"/>
                    </a:xfrm>
                    <a:prstGeom prst="rect">
                      <a:avLst/>
                    </a:prstGeom>
                    <a:noFill/>
                    <a:ln w="9525">
                      <a:noFill/>
                      <a:miter lim="800000"/>
                      <a:headEnd/>
                      <a:tailEnd/>
                    </a:ln>
                  </pic:spPr>
                </pic:pic>
              </a:graphicData>
            </a:graphic>
          </wp:inline>
        </w:drawing>
      </w:r>
    </w:p>
    <w:p w:rsidR="002A1227" w:rsidRDefault="002A1227">
      <w:pPr>
        <w:rPr>
          <w:b/>
          <w:bCs/>
          <w:sz w:val="26"/>
          <w:szCs w:val="26"/>
        </w:rPr>
      </w:pPr>
      <w:r>
        <w:rPr>
          <w:b/>
          <w:bCs/>
          <w:sz w:val="26"/>
          <w:szCs w:val="26"/>
        </w:rPr>
        <w:br w:type="page"/>
      </w:r>
    </w:p>
    <w:p w:rsidR="002A1227" w:rsidRDefault="00A2106D">
      <w:pPr>
        <w:rPr>
          <w:b/>
          <w:bCs/>
          <w:sz w:val="26"/>
          <w:szCs w:val="26"/>
        </w:rPr>
      </w:pPr>
      <w:r>
        <w:rPr>
          <w:b/>
          <w:bCs/>
          <w:sz w:val="26"/>
          <w:szCs w:val="26"/>
        </w:rPr>
        <w:lastRenderedPageBreak/>
        <w:t>Consent form (Partner</w:t>
      </w:r>
      <w:r w:rsidR="004479C5">
        <w:rPr>
          <w:b/>
          <w:bCs/>
          <w:sz w:val="26"/>
          <w:szCs w:val="26"/>
        </w:rPr>
        <w:t>)</w:t>
      </w:r>
    </w:p>
    <w:p w:rsidR="00A2106D" w:rsidRDefault="00A2106D">
      <w:pPr>
        <w:rPr>
          <w:b/>
          <w:bCs/>
          <w:sz w:val="26"/>
          <w:szCs w:val="26"/>
        </w:rPr>
      </w:pPr>
    </w:p>
    <w:p w:rsidR="00A2106D" w:rsidRDefault="00A2106D">
      <w:pPr>
        <w:rPr>
          <w:b/>
          <w:bCs/>
          <w:sz w:val="26"/>
          <w:szCs w:val="26"/>
        </w:rPr>
      </w:pPr>
      <w:r>
        <w:rPr>
          <w:b/>
          <w:bCs/>
          <w:noProof/>
          <w:sz w:val="26"/>
          <w:szCs w:val="26"/>
          <w:lang w:eastAsia="en-GB"/>
        </w:rPr>
        <w:drawing>
          <wp:inline distT="0" distB="0" distL="0" distR="0">
            <wp:extent cx="5629275" cy="8201025"/>
            <wp:effectExtent l="19050" t="0" r="9525" b="0"/>
            <wp:docPr id="7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cstate="print"/>
                    <a:srcRect/>
                    <a:stretch>
                      <a:fillRect/>
                    </a:stretch>
                  </pic:blipFill>
                  <pic:spPr bwMode="auto">
                    <a:xfrm>
                      <a:off x="0" y="0"/>
                      <a:ext cx="5629275" cy="8201025"/>
                    </a:xfrm>
                    <a:prstGeom prst="rect">
                      <a:avLst/>
                    </a:prstGeom>
                    <a:noFill/>
                    <a:ln w="9525">
                      <a:noFill/>
                      <a:miter lim="800000"/>
                      <a:headEnd/>
                      <a:tailEnd/>
                    </a:ln>
                  </pic:spPr>
                </pic:pic>
              </a:graphicData>
            </a:graphic>
          </wp:inline>
        </w:drawing>
      </w:r>
    </w:p>
    <w:p w:rsidR="002A1227" w:rsidRDefault="002A1227">
      <w:pPr>
        <w:rPr>
          <w:b/>
          <w:bCs/>
          <w:sz w:val="26"/>
          <w:szCs w:val="26"/>
        </w:rPr>
      </w:pPr>
      <w:r>
        <w:rPr>
          <w:b/>
          <w:bCs/>
          <w:sz w:val="26"/>
          <w:szCs w:val="26"/>
        </w:rPr>
        <w:br w:type="page"/>
      </w:r>
    </w:p>
    <w:p w:rsidR="001B3A9B" w:rsidRDefault="00D37608">
      <w:pPr>
        <w:rPr>
          <w:b/>
          <w:bCs/>
          <w:sz w:val="26"/>
          <w:szCs w:val="26"/>
        </w:rPr>
      </w:pPr>
      <w:r>
        <w:rPr>
          <w:b/>
          <w:bCs/>
          <w:sz w:val="26"/>
          <w:szCs w:val="26"/>
        </w:rPr>
        <w:lastRenderedPageBreak/>
        <w:t>Letter from parent to teacher</w:t>
      </w:r>
    </w:p>
    <w:p w:rsidR="00D37608" w:rsidRDefault="00D37608">
      <w:pPr>
        <w:rPr>
          <w:b/>
          <w:bCs/>
          <w:sz w:val="26"/>
          <w:szCs w:val="26"/>
        </w:rPr>
      </w:pPr>
    </w:p>
    <w:p w:rsidR="00D37608" w:rsidRDefault="00D37608">
      <w:pPr>
        <w:rPr>
          <w:b/>
          <w:bCs/>
          <w:sz w:val="26"/>
          <w:szCs w:val="26"/>
        </w:rPr>
      </w:pPr>
      <w:r>
        <w:rPr>
          <w:b/>
          <w:bCs/>
          <w:noProof/>
          <w:sz w:val="26"/>
          <w:szCs w:val="26"/>
          <w:lang w:eastAsia="en-GB"/>
        </w:rPr>
        <w:drawing>
          <wp:inline distT="0" distB="0" distL="0" distR="0">
            <wp:extent cx="5619750" cy="8315325"/>
            <wp:effectExtent l="19050" t="0" r="0" b="0"/>
            <wp:docPr id="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srcRect/>
                    <a:stretch>
                      <a:fillRect/>
                    </a:stretch>
                  </pic:blipFill>
                  <pic:spPr bwMode="auto">
                    <a:xfrm>
                      <a:off x="0" y="0"/>
                      <a:ext cx="5619750" cy="8315325"/>
                    </a:xfrm>
                    <a:prstGeom prst="rect">
                      <a:avLst/>
                    </a:prstGeom>
                    <a:noFill/>
                    <a:ln w="9525">
                      <a:noFill/>
                      <a:miter lim="800000"/>
                      <a:headEnd/>
                      <a:tailEnd/>
                    </a:ln>
                  </pic:spPr>
                </pic:pic>
              </a:graphicData>
            </a:graphic>
          </wp:inline>
        </w:drawing>
      </w:r>
      <w:r>
        <w:rPr>
          <w:b/>
          <w:bCs/>
          <w:sz w:val="26"/>
          <w:szCs w:val="26"/>
        </w:rPr>
        <w:br w:type="page"/>
      </w:r>
    </w:p>
    <w:p w:rsidR="00990632" w:rsidRDefault="00990632">
      <w:pPr>
        <w:rPr>
          <w:b/>
          <w:bCs/>
          <w:sz w:val="26"/>
          <w:szCs w:val="26"/>
        </w:rPr>
      </w:pPr>
    </w:p>
    <w:sectPr w:rsidR="00990632" w:rsidSect="006B7FCA">
      <w:headerReference w:type="default" r:id="rId96"/>
      <w:footerReference w:type="default" r:id="rId97"/>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6982" w:rsidRDefault="00C56982" w:rsidP="0045373A">
      <w:r>
        <w:separator/>
      </w:r>
    </w:p>
  </w:endnote>
  <w:endnote w:type="continuationSeparator" w:id="0">
    <w:p w:rsidR="00C56982" w:rsidRDefault="00C56982" w:rsidP="0045373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altName w:val="Arial Narrow"/>
    <w:panose1 w:val="020B0606020202030204"/>
    <w:charset w:val="00"/>
    <w:family w:val="swiss"/>
    <w:pitch w:val="variable"/>
    <w:sig w:usb0="00000287" w:usb1="00000800" w:usb2="00000000" w:usb3="00000000" w:csb0="0000009F" w:csb1="00000000"/>
  </w:font>
  <w:font w:name="BookAntiqua">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6E56" w:rsidRDefault="00766E56" w:rsidP="003A65A7">
    <w:pPr>
      <w:jc w:val="center"/>
    </w:pPr>
    <w:r>
      <w:rPr>
        <w:b/>
        <w:sz w:val="20"/>
        <w:szCs w:val="20"/>
      </w:rPr>
      <w:t>Millennium Cohort</w:t>
    </w:r>
    <w:r w:rsidRPr="00A76366">
      <w:rPr>
        <w:b/>
        <w:sz w:val="20"/>
        <w:szCs w:val="20"/>
      </w:rPr>
      <w:t xml:space="preserve"> Study – Ethical review and Consent</w:t>
    </w:r>
    <w:r>
      <w:rPr>
        <w:b/>
        <w:sz w:val="20"/>
        <w:szCs w:val="20"/>
      </w:rPr>
      <w:t xml:space="preserve"> – Page </w:t>
    </w:r>
    <w:r w:rsidRPr="00A76366">
      <w:rPr>
        <w:b/>
        <w:sz w:val="20"/>
        <w:szCs w:val="20"/>
      </w:rPr>
      <w:fldChar w:fldCharType="begin"/>
    </w:r>
    <w:r w:rsidRPr="00A76366">
      <w:rPr>
        <w:b/>
        <w:sz w:val="20"/>
        <w:szCs w:val="20"/>
      </w:rPr>
      <w:instrText xml:space="preserve"> PAGE   \* MERGEFORMAT </w:instrText>
    </w:r>
    <w:r w:rsidRPr="00A76366">
      <w:rPr>
        <w:b/>
        <w:sz w:val="20"/>
        <w:szCs w:val="20"/>
      </w:rPr>
      <w:fldChar w:fldCharType="separate"/>
    </w:r>
    <w:r w:rsidR="00167AD7">
      <w:rPr>
        <w:b/>
        <w:noProof/>
        <w:sz w:val="20"/>
        <w:szCs w:val="20"/>
      </w:rPr>
      <w:t>11</w:t>
    </w:r>
    <w:r w:rsidRPr="00A76366">
      <w:rPr>
        <w:b/>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6982" w:rsidRDefault="00C56982" w:rsidP="0045373A">
      <w:r>
        <w:separator/>
      </w:r>
    </w:p>
  </w:footnote>
  <w:footnote w:type="continuationSeparator" w:id="0">
    <w:p w:rsidR="00C56982" w:rsidRDefault="00C56982" w:rsidP="0045373A">
      <w:r>
        <w:continuationSeparator/>
      </w:r>
    </w:p>
  </w:footnote>
  <w:footnote w:id="1">
    <w:p w:rsidR="00766E56" w:rsidRPr="002C280B" w:rsidRDefault="00766E56" w:rsidP="00C565D0">
      <w:pPr>
        <w:pStyle w:val="FootnoteText"/>
        <w:rPr>
          <w:lang w:val="en-GB"/>
        </w:rPr>
      </w:pPr>
      <w:r w:rsidRPr="002B3D6E">
        <w:rPr>
          <w:rStyle w:val="FootnoteReference"/>
          <w:rFonts w:ascii="Arial" w:hAnsi="Arial" w:cs="Arial"/>
        </w:rPr>
        <w:footnoteRef/>
      </w:r>
      <w:r w:rsidRPr="00B41CC0">
        <w:rPr>
          <w:rFonts w:ascii="Arial" w:hAnsi="Arial" w:cs="Arial"/>
          <w:sz w:val="16"/>
          <w:szCs w:val="16"/>
        </w:rPr>
        <w:t xml:space="preserve"> For more details see </w:t>
      </w:r>
      <w:r>
        <w:rPr>
          <w:rFonts w:ascii="Arial" w:hAnsi="Arial" w:cs="Arial"/>
          <w:sz w:val="16"/>
          <w:szCs w:val="16"/>
        </w:rPr>
        <w:t xml:space="preserve">the </w:t>
      </w:r>
      <w:r w:rsidRPr="00B41CC0">
        <w:rPr>
          <w:rFonts w:ascii="Arial" w:hAnsi="Arial" w:cs="Arial"/>
          <w:sz w:val="16"/>
          <w:szCs w:val="16"/>
        </w:rPr>
        <w:t>NHS National Research Ethic</w:t>
      </w:r>
      <w:r>
        <w:rPr>
          <w:rFonts w:ascii="Arial" w:hAnsi="Arial" w:cs="Arial"/>
          <w:sz w:val="16"/>
          <w:szCs w:val="16"/>
        </w:rPr>
        <w:t>s</w:t>
      </w:r>
      <w:r w:rsidRPr="00B41CC0">
        <w:rPr>
          <w:rFonts w:ascii="Arial" w:hAnsi="Arial" w:cs="Arial"/>
          <w:sz w:val="16"/>
          <w:szCs w:val="16"/>
        </w:rPr>
        <w:t xml:space="preserve"> Service website: </w:t>
      </w:r>
      <w:hyperlink r:id="rId1" w:history="1">
        <w:r w:rsidRPr="00B41CC0">
          <w:rPr>
            <w:rStyle w:val="Hyperlink"/>
            <w:rFonts w:ascii="Arial" w:hAnsi="Arial" w:cs="Arial"/>
            <w:sz w:val="16"/>
            <w:szCs w:val="16"/>
          </w:rPr>
          <w:t>http://www.nres.npsa.nhs.uk/</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6E56" w:rsidRDefault="00766E56" w:rsidP="003A65A7">
    <w:pPr>
      <w:pStyle w:val="Header"/>
      <w:jc w:val="center"/>
    </w:pPr>
    <w:sdt>
      <w:sdtPr>
        <w:id w:val="22738191"/>
        <w:docPartObj>
          <w:docPartGallery w:val="Watermarks"/>
          <w:docPartUnique/>
        </w:docPartObj>
      </w:sdtPr>
      <w:sdtContent>
        <w:r w:rsidRPr="001F5466">
          <w:rPr>
            <w:noProof/>
            <w:lang w:val="en-US"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6145"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3A65A7">
      <w:t xml:space="preserve"> </w:t>
    </w:r>
    <w:sdt>
      <w:sdtPr>
        <w:id w:val="31815671"/>
        <w:docPartObj>
          <w:docPartGallery w:val="Watermarks"/>
          <w:docPartUnique/>
        </w:docPartObj>
      </w:sdtPr>
      <w:sdtContent>
        <w:r w:rsidRPr="001F5466">
          <w:rPr>
            <w:noProof/>
            <w:lang w:val="en-US" w:eastAsia="zh-TW"/>
          </w:rPr>
          <w:pict>
            <v:shape id="_x0000_s614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D85E80">
      <w:rPr>
        <w:b/>
        <w:sz w:val="20"/>
        <w:szCs w:val="20"/>
      </w:rPr>
      <w:t xml:space="preserve"> </w:t>
    </w:r>
    <w:sdt>
      <w:sdtPr>
        <w:rPr>
          <w:b/>
          <w:sz w:val="20"/>
          <w:szCs w:val="20"/>
        </w:rPr>
        <w:id w:val="23285552"/>
        <w:docPartObj>
          <w:docPartGallery w:val="Watermarks"/>
          <w:docPartUnique/>
        </w:docPartObj>
      </w:sdtPr>
      <w:sdtContent>
        <w:r w:rsidRPr="001F5466">
          <w:rPr>
            <w:b/>
            <w:noProof/>
            <w:sz w:val="20"/>
            <w:szCs w:val="20"/>
            <w:lang w:val="en-US" w:eastAsia="zh-TW"/>
          </w:rPr>
          <w:pict>
            <v:shape id="_x0000_s6147"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A76366">
      <w:rPr>
        <w:b/>
        <w:sz w:val="20"/>
        <w:szCs w:val="20"/>
      </w:rPr>
      <w:t xml:space="preserve">Centre for Longitudinal Studies </w:t>
    </w:r>
    <w:r w:rsidRPr="00A76366">
      <w:rPr>
        <w:b/>
        <w:sz w:val="20"/>
        <w:szCs w:val="20"/>
      </w:rPr>
      <w:sym w:font="Wingdings 2" w:char="F0A1"/>
    </w:r>
    <w:r w:rsidRPr="00A76366">
      <w:rPr>
        <w:b/>
        <w:sz w:val="20"/>
        <w:szCs w:val="20"/>
      </w:rPr>
      <w:t xml:space="preserve"> Institute of Education </w:t>
    </w:r>
    <w:r w:rsidRPr="00A76366">
      <w:rPr>
        <w:b/>
        <w:sz w:val="20"/>
        <w:szCs w:val="20"/>
      </w:rPr>
      <w:sym w:font="Wingdings 2" w:char="F0A1"/>
    </w:r>
    <w:r w:rsidRPr="00A76366">
      <w:rPr>
        <w:b/>
        <w:sz w:val="20"/>
        <w:szCs w:val="20"/>
      </w:rPr>
      <w:t xml:space="preserve"> University of London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6D7F2F"/>
    <w:multiLevelType w:val="hybridMultilevel"/>
    <w:tmpl w:val="FE36F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058155F2"/>
    <w:multiLevelType w:val="hybridMultilevel"/>
    <w:tmpl w:val="DADCA7A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nsid w:val="19B27A0D"/>
    <w:multiLevelType w:val="hybridMultilevel"/>
    <w:tmpl w:val="22405E2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1EB36603"/>
    <w:multiLevelType w:val="hybridMultilevel"/>
    <w:tmpl w:val="BE94A7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2FFB76EC"/>
    <w:multiLevelType w:val="hybridMultilevel"/>
    <w:tmpl w:val="0DB095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333B2EFE"/>
    <w:multiLevelType w:val="hybridMultilevel"/>
    <w:tmpl w:val="F74EE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BB724E9"/>
    <w:multiLevelType w:val="hybridMultilevel"/>
    <w:tmpl w:val="69AA3B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3E447FC2"/>
    <w:multiLevelType w:val="hybridMultilevel"/>
    <w:tmpl w:val="19C4C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AC241D9"/>
    <w:multiLevelType w:val="hybridMultilevel"/>
    <w:tmpl w:val="D3840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4"/>
  </w:num>
  <w:num w:numId="4">
    <w:abstractNumId w:val="3"/>
  </w:num>
  <w:num w:numId="5">
    <w:abstractNumId w:val="8"/>
  </w:num>
  <w:num w:numId="6">
    <w:abstractNumId w:val="1"/>
  </w:num>
  <w:num w:numId="7">
    <w:abstractNumId w:val="2"/>
  </w:num>
  <w:num w:numId="8">
    <w:abstractNumId w:val="0"/>
  </w:num>
  <w:num w:numId="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25602"/>
    <o:shapelayout v:ext="edit">
      <o:idmap v:ext="edit" data="6"/>
    </o:shapelayout>
  </w:hdrShapeDefaults>
  <w:footnotePr>
    <w:footnote w:id="-1"/>
    <w:footnote w:id="0"/>
  </w:footnotePr>
  <w:endnotePr>
    <w:endnote w:id="-1"/>
    <w:endnote w:id="0"/>
  </w:endnotePr>
  <w:compat/>
  <w:rsids>
    <w:rsidRoot w:val="002F66C0"/>
    <w:rsid w:val="00010BFA"/>
    <w:rsid w:val="00013D17"/>
    <w:rsid w:val="0001642E"/>
    <w:rsid w:val="000648EB"/>
    <w:rsid w:val="00094203"/>
    <w:rsid w:val="000A14DF"/>
    <w:rsid w:val="000A5C23"/>
    <w:rsid w:val="000B2DED"/>
    <w:rsid w:val="000E5176"/>
    <w:rsid w:val="000E5840"/>
    <w:rsid w:val="000F7528"/>
    <w:rsid w:val="001027D0"/>
    <w:rsid w:val="001115AF"/>
    <w:rsid w:val="00115B22"/>
    <w:rsid w:val="001272F0"/>
    <w:rsid w:val="00167AD7"/>
    <w:rsid w:val="00182132"/>
    <w:rsid w:val="0018788D"/>
    <w:rsid w:val="00192394"/>
    <w:rsid w:val="00192A19"/>
    <w:rsid w:val="001A0F9E"/>
    <w:rsid w:val="001B3A9B"/>
    <w:rsid w:val="001C6284"/>
    <w:rsid w:val="001E2198"/>
    <w:rsid w:val="001F427F"/>
    <w:rsid w:val="001F5466"/>
    <w:rsid w:val="001F747F"/>
    <w:rsid w:val="00217BDB"/>
    <w:rsid w:val="002220CC"/>
    <w:rsid w:val="00224898"/>
    <w:rsid w:val="00226F90"/>
    <w:rsid w:val="00253D6C"/>
    <w:rsid w:val="00261D3F"/>
    <w:rsid w:val="00274D20"/>
    <w:rsid w:val="002910BC"/>
    <w:rsid w:val="00292652"/>
    <w:rsid w:val="002A1227"/>
    <w:rsid w:val="002A70D8"/>
    <w:rsid w:val="002B61B4"/>
    <w:rsid w:val="002C19F7"/>
    <w:rsid w:val="002C5892"/>
    <w:rsid w:val="002E733D"/>
    <w:rsid w:val="002E7F4D"/>
    <w:rsid w:val="002F66C0"/>
    <w:rsid w:val="003014AB"/>
    <w:rsid w:val="00302593"/>
    <w:rsid w:val="00315BE1"/>
    <w:rsid w:val="00325DF7"/>
    <w:rsid w:val="0032626E"/>
    <w:rsid w:val="003358B8"/>
    <w:rsid w:val="00351C71"/>
    <w:rsid w:val="003606E7"/>
    <w:rsid w:val="00364F0C"/>
    <w:rsid w:val="003A5DDC"/>
    <w:rsid w:val="003A65A7"/>
    <w:rsid w:val="003B0B66"/>
    <w:rsid w:val="003B590F"/>
    <w:rsid w:val="003B5D3D"/>
    <w:rsid w:val="003F39A3"/>
    <w:rsid w:val="0041044C"/>
    <w:rsid w:val="00422CAA"/>
    <w:rsid w:val="00430AEC"/>
    <w:rsid w:val="00431CE8"/>
    <w:rsid w:val="00445814"/>
    <w:rsid w:val="004479C5"/>
    <w:rsid w:val="0045373A"/>
    <w:rsid w:val="00457697"/>
    <w:rsid w:val="00465906"/>
    <w:rsid w:val="00466D28"/>
    <w:rsid w:val="00472A60"/>
    <w:rsid w:val="004848CF"/>
    <w:rsid w:val="00487620"/>
    <w:rsid w:val="004A1519"/>
    <w:rsid w:val="004A26FE"/>
    <w:rsid w:val="004B7511"/>
    <w:rsid w:val="004E0433"/>
    <w:rsid w:val="00507986"/>
    <w:rsid w:val="00507DF3"/>
    <w:rsid w:val="0052114A"/>
    <w:rsid w:val="00527F88"/>
    <w:rsid w:val="00531A2F"/>
    <w:rsid w:val="005430C2"/>
    <w:rsid w:val="00592ABF"/>
    <w:rsid w:val="0059320C"/>
    <w:rsid w:val="005A496D"/>
    <w:rsid w:val="005B5005"/>
    <w:rsid w:val="005C20D0"/>
    <w:rsid w:val="005D4A54"/>
    <w:rsid w:val="005E3867"/>
    <w:rsid w:val="0060753E"/>
    <w:rsid w:val="0061047E"/>
    <w:rsid w:val="00611FB0"/>
    <w:rsid w:val="00614423"/>
    <w:rsid w:val="006262A4"/>
    <w:rsid w:val="006438F5"/>
    <w:rsid w:val="006476F4"/>
    <w:rsid w:val="0065066B"/>
    <w:rsid w:val="006552FE"/>
    <w:rsid w:val="00661CA1"/>
    <w:rsid w:val="0067233F"/>
    <w:rsid w:val="00676102"/>
    <w:rsid w:val="00690CB7"/>
    <w:rsid w:val="006A37FD"/>
    <w:rsid w:val="006B791C"/>
    <w:rsid w:val="006B7FCA"/>
    <w:rsid w:val="006C62AD"/>
    <w:rsid w:val="006F0908"/>
    <w:rsid w:val="00702B95"/>
    <w:rsid w:val="007124BD"/>
    <w:rsid w:val="0071635A"/>
    <w:rsid w:val="007652D6"/>
    <w:rsid w:val="00766E56"/>
    <w:rsid w:val="0077767B"/>
    <w:rsid w:val="00795541"/>
    <w:rsid w:val="007A4CED"/>
    <w:rsid w:val="007B7968"/>
    <w:rsid w:val="007D481A"/>
    <w:rsid w:val="007E2A95"/>
    <w:rsid w:val="007E3BD2"/>
    <w:rsid w:val="008273AF"/>
    <w:rsid w:val="0083096C"/>
    <w:rsid w:val="00835DFD"/>
    <w:rsid w:val="00836855"/>
    <w:rsid w:val="0084484A"/>
    <w:rsid w:val="008458FA"/>
    <w:rsid w:val="00851250"/>
    <w:rsid w:val="00851566"/>
    <w:rsid w:val="00851868"/>
    <w:rsid w:val="008523DD"/>
    <w:rsid w:val="00854295"/>
    <w:rsid w:val="0087029B"/>
    <w:rsid w:val="00870CB3"/>
    <w:rsid w:val="00872533"/>
    <w:rsid w:val="00893021"/>
    <w:rsid w:val="00894508"/>
    <w:rsid w:val="00894816"/>
    <w:rsid w:val="00897F19"/>
    <w:rsid w:val="008C1970"/>
    <w:rsid w:val="008E7040"/>
    <w:rsid w:val="009126AB"/>
    <w:rsid w:val="00936C4C"/>
    <w:rsid w:val="00960244"/>
    <w:rsid w:val="00970F58"/>
    <w:rsid w:val="00977192"/>
    <w:rsid w:val="00986CFD"/>
    <w:rsid w:val="00990632"/>
    <w:rsid w:val="00995B1A"/>
    <w:rsid w:val="009B0BA3"/>
    <w:rsid w:val="009C0C58"/>
    <w:rsid w:val="009D5710"/>
    <w:rsid w:val="009E3402"/>
    <w:rsid w:val="009F7347"/>
    <w:rsid w:val="00A0154A"/>
    <w:rsid w:val="00A14963"/>
    <w:rsid w:val="00A15A33"/>
    <w:rsid w:val="00A2106D"/>
    <w:rsid w:val="00A2192E"/>
    <w:rsid w:val="00A2285E"/>
    <w:rsid w:val="00A35B5B"/>
    <w:rsid w:val="00A37E6D"/>
    <w:rsid w:val="00A52618"/>
    <w:rsid w:val="00A729FB"/>
    <w:rsid w:val="00A74713"/>
    <w:rsid w:val="00A95C10"/>
    <w:rsid w:val="00AA3F50"/>
    <w:rsid w:val="00AA766C"/>
    <w:rsid w:val="00AB7166"/>
    <w:rsid w:val="00AD5EEA"/>
    <w:rsid w:val="00B01F3D"/>
    <w:rsid w:val="00B03212"/>
    <w:rsid w:val="00B11CFC"/>
    <w:rsid w:val="00B2207F"/>
    <w:rsid w:val="00B22486"/>
    <w:rsid w:val="00B350B7"/>
    <w:rsid w:val="00B43BF3"/>
    <w:rsid w:val="00B6667F"/>
    <w:rsid w:val="00B76AB9"/>
    <w:rsid w:val="00B9127E"/>
    <w:rsid w:val="00B9268E"/>
    <w:rsid w:val="00BE329F"/>
    <w:rsid w:val="00BE48BA"/>
    <w:rsid w:val="00C11C75"/>
    <w:rsid w:val="00C13CC9"/>
    <w:rsid w:val="00C325EF"/>
    <w:rsid w:val="00C565D0"/>
    <w:rsid w:val="00C56982"/>
    <w:rsid w:val="00C65B35"/>
    <w:rsid w:val="00C85B75"/>
    <w:rsid w:val="00CA503B"/>
    <w:rsid w:val="00CA608A"/>
    <w:rsid w:val="00CC2A9E"/>
    <w:rsid w:val="00CE4790"/>
    <w:rsid w:val="00D06893"/>
    <w:rsid w:val="00D075D2"/>
    <w:rsid w:val="00D13F7F"/>
    <w:rsid w:val="00D246AA"/>
    <w:rsid w:val="00D26119"/>
    <w:rsid w:val="00D37608"/>
    <w:rsid w:val="00D42B7D"/>
    <w:rsid w:val="00D65028"/>
    <w:rsid w:val="00D8122E"/>
    <w:rsid w:val="00DD1240"/>
    <w:rsid w:val="00E0706B"/>
    <w:rsid w:val="00E152D3"/>
    <w:rsid w:val="00E172F1"/>
    <w:rsid w:val="00E40B07"/>
    <w:rsid w:val="00E5043D"/>
    <w:rsid w:val="00E50823"/>
    <w:rsid w:val="00E56006"/>
    <w:rsid w:val="00E57711"/>
    <w:rsid w:val="00E57F79"/>
    <w:rsid w:val="00E858E4"/>
    <w:rsid w:val="00E92C16"/>
    <w:rsid w:val="00EA054A"/>
    <w:rsid w:val="00EB55E4"/>
    <w:rsid w:val="00ED08CB"/>
    <w:rsid w:val="00EE4A77"/>
    <w:rsid w:val="00EF03A0"/>
    <w:rsid w:val="00EF4CFA"/>
    <w:rsid w:val="00F34B75"/>
    <w:rsid w:val="00F367B3"/>
    <w:rsid w:val="00F45A45"/>
    <w:rsid w:val="00F540B6"/>
    <w:rsid w:val="00F65137"/>
    <w:rsid w:val="00F761E7"/>
    <w:rsid w:val="00F952F7"/>
    <w:rsid w:val="00FA057B"/>
    <w:rsid w:val="00FA2452"/>
    <w:rsid w:val="00FA38DC"/>
    <w:rsid w:val="00FE3C84"/>
    <w:rsid w:val="00FE720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7FCA"/>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5373A"/>
    <w:rPr>
      <w:color w:val="0000FF" w:themeColor="hyperlink"/>
      <w:u w:val="single"/>
    </w:rPr>
  </w:style>
  <w:style w:type="paragraph" w:styleId="FootnoteText">
    <w:name w:val="footnote text"/>
    <w:basedOn w:val="Normal"/>
    <w:link w:val="FootnoteTextChar"/>
    <w:uiPriority w:val="99"/>
    <w:semiHidden/>
    <w:unhideWhenUsed/>
    <w:rsid w:val="0045373A"/>
    <w:rPr>
      <w:rFonts w:ascii="Times New Roman" w:hAnsi="Times New Roman" w:cs="Times New Roman"/>
      <w:sz w:val="20"/>
      <w:szCs w:val="20"/>
      <w:lang w:val="en-US"/>
    </w:rPr>
  </w:style>
  <w:style w:type="character" w:customStyle="1" w:styleId="FootnoteTextChar">
    <w:name w:val="Footnote Text Char"/>
    <w:basedOn w:val="DefaultParagraphFont"/>
    <w:link w:val="FootnoteText"/>
    <w:uiPriority w:val="99"/>
    <w:semiHidden/>
    <w:rsid w:val="0045373A"/>
    <w:rPr>
      <w:rFonts w:ascii="Times New Roman" w:hAnsi="Times New Roman" w:cs="Times New Roman"/>
      <w:sz w:val="20"/>
      <w:szCs w:val="20"/>
      <w:lang w:val="en-US"/>
    </w:rPr>
  </w:style>
  <w:style w:type="character" w:styleId="FootnoteReference">
    <w:name w:val="footnote reference"/>
    <w:basedOn w:val="DefaultParagraphFont"/>
    <w:uiPriority w:val="99"/>
    <w:semiHidden/>
    <w:unhideWhenUsed/>
    <w:rsid w:val="0045373A"/>
    <w:rPr>
      <w:vertAlign w:val="superscript"/>
    </w:rPr>
  </w:style>
  <w:style w:type="paragraph" w:styleId="BalloonText">
    <w:name w:val="Balloon Text"/>
    <w:basedOn w:val="Normal"/>
    <w:link w:val="BalloonTextChar"/>
    <w:uiPriority w:val="99"/>
    <w:semiHidden/>
    <w:unhideWhenUsed/>
    <w:rsid w:val="001E2198"/>
    <w:rPr>
      <w:rFonts w:ascii="Tahoma" w:hAnsi="Tahoma" w:cs="Tahoma"/>
      <w:sz w:val="16"/>
      <w:szCs w:val="16"/>
    </w:rPr>
  </w:style>
  <w:style w:type="character" w:customStyle="1" w:styleId="BalloonTextChar">
    <w:name w:val="Balloon Text Char"/>
    <w:basedOn w:val="DefaultParagraphFont"/>
    <w:link w:val="BalloonText"/>
    <w:uiPriority w:val="99"/>
    <w:semiHidden/>
    <w:rsid w:val="001E2198"/>
    <w:rPr>
      <w:rFonts w:ascii="Tahoma" w:hAnsi="Tahoma" w:cs="Tahoma"/>
      <w:sz w:val="16"/>
      <w:szCs w:val="16"/>
    </w:rPr>
  </w:style>
  <w:style w:type="table" w:styleId="TableGrid">
    <w:name w:val="Table Grid"/>
    <w:basedOn w:val="TableNormal"/>
    <w:uiPriority w:val="59"/>
    <w:rsid w:val="00A729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729FB"/>
    <w:pPr>
      <w:ind w:left="720"/>
      <w:contextualSpacing/>
    </w:pPr>
    <w:rPr>
      <w:rFonts w:ascii="Times New Roman" w:hAnsi="Times New Roman" w:cs="Times New Roman"/>
      <w:sz w:val="24"/>
      <w:szCs w:val="24"/>
      <w:lang w:val="en-US"/>
    </w:rPr>
  </w:style>
  <w:style w:type="paragraph" w:customStyle="1" w:styleId="Default">
    <w:name w:val="Default"/>
    <w:rsid w:val="00B350B7"/>
    <w:pPr>
      <w:autoSpaceDE w:val="0"/>
      <w:autoSpaceDN w:val="0"/>
      <w:adjustRightInd w:val="0"/>
    </w:pPr>
    <w:rPr>
      <w:rFonts w:ascii="Arial Narrow" w:hAnsi="Arial Narrow" w:cs="Arial Narrow"/>
      <w:color w:val="000000"/>
      <w:sz w:val="24"/>
      <w:szCs w:val="24"/>
    </w:rPr>
  </w:style>
  <w:style w:type="paragraph" w:styleId="Header">
    <w:name w:val="header"/>
    <w:basedOn w:val="Normal"/>
    <w:link w:val="HeaderChar"/>
    <w:uiPriority w:val="99"/>
    <w:semiHidden/>
    <w:unhideWhenUsed/>
    <w:rsid w:val="00872533"/>
    <w:pPr>
      <w:tabs>
        <w:tab w:val="center" w:pos="4513"/>
        <w:tab w:val="right" w:pos="9026"/>
      </w:tabs>
    </w:pPr>
  </w:style>
  <w:style w:type="character" w:customStyle="1" w:styleId="HeaderChar">
    <w:name w:val="Header Char"/>
    <w:basedOn w:val="DefaultParagraphFont"/>
    <w:link w:val="Header"/>
    <w:uiPriority w:val="99"/>
    <w:semiHidden/>
    <w:rsid w:val="00872533"/>
  </w:style>
  <w:style w:type="paragraph" w:styleId="Footer">
    <w:name w:val="footer"/>
    <w:basedOn w:val="Normal"/>
    <w:link w:val="FooterChar"/>
    <w:uiPriority w:val="99"/>
    <w:semiHidden/>
    <w:unhideWhenUsed/>
    <w:rsid w:val="00872533"/>
    <w:pPr>
      <w:tabs>
        <w:tab w:val="center" w:pos="4513"/>
        <w:tab w:val="right" w:pos="9026"/>
      </w:tabs>
    </w:pPr>
  </w:style>
  <w:style w:type="character" w:customStyle="1" w:styleId="FooterChar">
    <w:name w:val="Footer Char"/>
    <w:basedOn w:val="DefaultParagraphFont"/>
    <w:link w:val="Footer"/>
    <w:uiPriority w:val="99"/>
    <w:semiHidden/>
    <w:rsid w:val="00872533"/>
  </w:style>
</w:styles>
</file>

<file path=word/webSettings.xml><?xml version="1.0" encoding="utf-8"?>
<w:webSettings xmlns:r="http://schemas.openxmlformats.org/officeDocument/2006/relationships" xmlns:w="http://schemas.openxmlformats.org/wordprocessingml/2006/main">
  <w:divs>
    <w:div w:id="425227420">
      <w:bodyDiv w:val="1"/>
      <w:marLeft w:val="0"/>
      <w:marRight w:val="0"/>
      <w:marTop w:val="0"/>
      <w:marBottom w:val="0"/>
      <w:divBdr>
        <w:top w:val="none" w:sz="0" w:space="0" w:color="auto"/>
        <w:left w:val="none" w:sz="0" w:space="0" w:color="auto"/>
        <w:bottom w:val="none" w:sz="0" w:space="0" w:color="auto"/>
        <w:right w:val="none" w:sz="0" w:space="0" w:color="auto"/>
      </w:divBdr>
      <w:divsChild>
        <w:div w:id="1631204076">
          <w:marLeft w:val="0"/>
          <w:marRight w:val="0"/>
          <w:marTop w:val="0"/>
          <w:marBottom w:val="375"/>
          <w:divBdr>
            <w:top w:val="none" w:sz="0" w:space="0" w:color="auto"/>
            <w:left w:val="none" w:sz="0" w:space="0" w:color="auto"/>
            <w:bottom w:val="none" w:sz="0" w:space="0" w:color="auto"/>
            <w:right w:val="none" w:sz="0" w:space="0" w:color="auto"/>
          </w:divBdr>
          <w:divsChild>
            <w:div w:id="1407921201">
              <w:marLeft w:val="0"/>
              <w:marRight w:val="0"/>
              <w:marTop w:val="0"/>
              <w:marBottom w:val="0"/>
              <w:divBdr>
                <w:top w:val="none" w:sz="0" w:space="0" w:color="auto"/>
                <w:left w:val="none" w:sz="0" w:space="0" w:color="auto"/>
                <w:bottom w:val="none" w:sz="0" w:space="0" w:color="auto"/>
                <w:right w:val="none" w:sz="0" w:space="0" w:color="auto"/>
              </w:divBdr>
              <w:divsChild>
                <w:div w:id="775752907">
                  <w:marLeft w:val="0"/>
                  <w:marRight w:val="0"/>
                  <w:marTop w:val="0"/>
                  <w:marBottom w:val="0"/>
                  <w:divBdr>
                    <w:top w:val="none" w:sz="0" w:space="0" w:color="auto"/>
                    <w:left w:val="none" w:sz="0" w:space="0" w:color="auto"/>
                    <w:bottom w:val="none" w:sz="0" w:space="0" w:color="auto"/>
                    <w:right w:val="none" w:sz="0" w:space="0" w:color="auto"/>
                  </w:divBdr>
                  <w:divsChild>
                    <w:div w:id="30886912">
                      <w:marLeft w:val="0"/>
                      <w:marRight w:val="0"/>
                      <w:marTop w:val="0"/>
                      <w:marBottom w:val="0"/>
                      <w:divBdr>
                        <w:top w:val="none" w:sz="0" w:space="0" w:color="auto"/>
                        <w:left w:val="none" w:sz="0" w:space="0" w:color="auto"/>
                        <w:bottom w:val="none" w:sz="0" w:space="0" w:color="auto"/>
                        <w:right w:val="none" w:sz="0" w:space="0" w:color="auto"/>
                      </w:divBdr>
                      <w:divsChild>
                        <w:div w:id="526335227">
                          <w:marLeft w:val="0"/>
                          <w:marRight w:val="0"/>
                          <w:marTop w:val="0"/>
                          <w:marBottom w:val="0"/>
                          <w:divBdr>
                            <w:top w:val="none" w:sz="0" w:space="0" w:color="auto"/>
                            <w:left w:val="none" w:sz="0" w:space="0" w:color="auto"/>
                            <w:bottom w:val="none" w:sz="0" w:space="0" w:color="auto"/>
                            <w:right w:val="none" w:sz="0" w:space="0" w:color="auto"/>
                          </w:divBdr>
                          <w:divsChild>
                            <w:div w:id="62331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4264740">
      <w:bodyDiv w:val="1"/>
      <w:marLeft w:val="0"/>
      <w:marRight w:val="0"/>
      <w:marTop w:val="0"/>
      <w:marBottom w:val="0"/>
      <w:divBdr>
        <w:top w:val="none" w:sz="0" w:space="0" w:color="auto"/>
        <w:left w:val="none" w:sz="0" w:space="0" w:color="auto"/>
        <w:bottom w:val="none" w:sz="0" w:space="0" w:color="auto"/>
        <w:right w:val="none" w:sz="0" w:space="0" w:color="auto"/>
      </w:divBdr>
      <w:divsChild>
        <w:div w:id="252589475">
          <w:marLeft w:val="0"/>
          <w:marRight w:val="0"/>
          <w:marTop w:val="0"/>
          <w:marBottom w:val="375"/>
          <w:divBdr>
            <w:top w:val="none" w:sz="0" w:space="0" w:color="auto"/>
            <w:left w:val="none" w:sz="0" w:space="0" w:color="auto"/>
            <w:bottom w:val="none" w:sz="0" w:space="0" w:color="auto"/>
            <w:right w:val="none" w:sz="0" w:space="0" w:color="auto"/>
          </w:divBdr>
          <w:divsChild>
            <w:div w:id="942997965">
              <w:marLeft w:val="0"/>
              <w:marRight w:val="0"/>
              <w:marTop w:val="0"/>
              <w:marBottom w:val="0"/>
              <w:divBdr>
                <w:top w:val="none" w:sz="0" w:space="0" w:color="auto"/>
                <w:left w:val="none" w:sz="0" w:space="0" w:color="auto"/>
                <w:bottom w:val="none" w:sz="0" w:space="0" w:color="auto"/>
                <w:right w:val="none" w:sz="0" w:space="0" w:color="auto"/>
              </w:divBdr>
              <w:divsChild>
                <w:div w:id="1984461947">
                  <w:marLeft w:val="0"/>
                  <w:marRight w:val="0"/>
                  <w:marTop w:val="0"/>
                  <w:marBottom w:val="0"/>
                  <w:divBdr>
                    <w:top w:val="none" w:sz="0" w:space="0" w:color="auto"/>
                    <w:left w:val="none" w:sz="0" w:space="0" w:color="auto"/>
                    <w:bottom w:val="none" w:sz="0" w:space="0" w:color="auto"/>
                    <w:right w:val="none" w:sz="0" w:space="0" w:color="auto"/>
                  </w:divBdr>
                  <w:divsChild>
                    <w:div w:id="145053745">
                      <w:marLeft w:val="0"/>
                      <w:marRight w:val="0"/>
                      <w:marTop w:val="0"/>
                      <w:marBottom w:val="0"/>
                      <w:divBdr>
                        <w:top w:val="none" w:sz="0" w:space="0" w:color="auto"/>
                        <w:left w:val="none" w:sz="0" w:space="0" w:color="auto"/>
                        <w:bottom w:val="none" w:sz="0" w:space="0" w:color="auto"/>
                        <w:right w:val="none" w:sz="0" w:space="0" w:color="auto"/>
                      </w:divBdr>
                      <w:divsChild>
                        <w:div w:id="580404913">
                          <w:marLeft w:val="0"/>
                          <w:marRight w:val="0"/>
                          <w:marTop w:val="0"/>
                          <w:marBottom w:val="0"/>
                          <w:divBdr>
                            <w:top w:val="none" w:sz="0" w:space="0" w:color="auto"/>
                            <w:left w:val="none" w:sz="0" w:space="0" w:color="auto"/>
                            <w:bottom w:val="none" w:sz="0" w:space="0" w:color="auto"/>
                            <w:right w:val="none" w:sz="0" w:space="0" w:color="auto"/>
                          </w:divBdr>
                          <w:divsChild>
                            <w:div w:id="17522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jpeg"/><Relationship Id="rId34" Type="http://schemas.openxmlformats.org/officeDocument/2006/relationships/hyperlink" Target="http://www.cls.ioe.ac.uk/shared/get-file.ashx?id=618&amp;itemtype=document"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hyperlink" Target="http://www.cls.ioe.ac.uk/shared/get-file.ashx?id=844&amp;itemtype=document" TargetMode="External"/><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png"/><Relationship Id="rId97" Type="http://schemas.openxmlformats.org/officeDocument/2006/relationships/footer" Target="footer1.xml"/><Relationship Id="rId7" Type="http://schemas.openxmlformats.org/officeDocument/2006/relationships/hyperlink" Target="http://www.esrc.ac.uk/" TargetMode="Externa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image" Target="media/image13.png"/><Relationship Id="rId11" Type="http://schemas.openxmlformats.org/officeDocument/2006/relationships/hyperlink" Target="mailto:clsfeedback@ioe.ac.uk"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footnotes" Target="footnotes.xml"/><Relationship Id="rId61" Type="http://schemas.openxmlformats.org/officeDocument/2006/relationships/image" Target="media/image41.png"/><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image" Target="media/image5.png"/><Relationship Id="rId14" Type="http://schemas.openxmlformats.org/officeDocument/2006/relationships/hyperlink" Target="http://www.cls.ioe.ac.uk/shared/get-file.ashx?id=782&amp;itemtype=document" TargetMode="External"/><Relationship Id="rId22" Type="http://schemas.openxmlformats.org/officeDocument/2006/relationships/hyperlink" Target="http://www.cls.ioe.ac.uk/shared/get-file.ashx?id=328&amp;itemtype=document"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http://www.cls.ioe.ac.uk/shared/get-file.ashx?id=912&amp;itemtype=document" TargetMode="External"/><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hyperlink" Target="http://www.wellcome.ac.uk/" TargetMode="External"/><Relationship Id="rId51" Type="http://schemas.openxmlformats.org/officeDocument/2006/relationships/image" Target="media/image33.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www.cls.ioe.ac.uk/" TargetMode="Externa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hyperlink" Target="http://www.cls.ioe.ac.uk/shared/get-file.ashx?id=579&amp;itemtype=document" TargetMode="Externa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png"/><Relationship Id="rId23" Type="http://schemas.openxmlformats.org/officeDocument/2006/relationships/hyperlink" Target="http://www.cls.ioe.ac.uk/shared/get-file.ashx?id=329&amp;itemtype=document" TargetMode="External"/><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hyperlink" Target="http://www.cls.ioe.ac.uk/" TargetMode="Externa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ukdataservice.ac.uk/" TargetMode="External"/><Relationship Id="rId13" Type="http://schemas.openxmlformats.org/officeDocument/2006/relationships/hyperlink" Target="mailto:clsfeedback@ioe.ac.uk" TargetMode="External"/><Relationship Id="rId18" Type="http://schemas.openxmlformats.org/officeDocument/2006/relationships/image" Target="media/image4.png"/><Relationship Id="rId39" Type="http://schemas.openxmlformats.org/officeDocument/2006/relationships/image" Target="media/image21.png"/></Relationships>
</file>

<file path=word/_rels/footnotes.xml.rels><?xml version="1.0" encoding="UTF-8" standalone="yes"?>
<Relationships xmlns="http://schemas.openxmlformats.org/package/2006/relationships"><Relationship Id="rId1" Type="http://schemas.openxmlformats.org/officeDocument/2006/relationships/hyperlink" Target="http://www.nres.npsa.nhs.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243</TotalTime>
  <Pages>86</Pages>
  <Words>4805</Words>
  <Characters>27389</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Institute of Education</Company>
  <LinksUpToDate>false</LinksUpToDate>
  <CharactersWithSpaces>32130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sppbgaew</dc:creator>
  <cp:lastModifiedBy>sppbgaew</cp:lastModifiedBy>
  <cp:revision>56</cp:revision>
  <cp:lastPrinted>2014-01-21T11:00:00Z</cp:lastPrinted>
  <dcterms:created xsi:type="dcterms:W3CDTF">2014-01-20T12:20:00Z</dcterms:created>
  <dcterms:modified xsi:type="dcterms:W3CDTF">2014-01-21T11:37:00Z</dcterms:modified>
</cp:coreProperties>
</file>